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ABD34" w14:textId="1CF7B298" w:rsidR="00176F05" w:rsidRDefault="00A108B0">
      <w:pPr>
        <w:pStyle w:val="Balk2"/>
        <w:spacing w:before="54"/>
        <w:ind w:left="125" w:firstLine="0"/>
      </w:pPr>
      <w:r>
        <w:rPr>
          <w:w w:val="105"/>
        </w:rPr>
        <w:t xml:space="preserve">WEATRA </w:t>
      </w:r>
      <w:r w:rsidR="00157D91">
        <w:rPr>
          <w:w w:val="105"/>
        </w:rPr>
        <w:t>BİLGİ TEKNOLOJİLERİ LTD ŞTİ</w:t>
      </w:r>
    </w:p>
    <w:p w14:paraId="29C92891" w14:textId="77777777" w:rsidR="00176F05" w:rsidRDefault="00176F05">
      <w:pPr>
        <w:pStyle w:val="GvdeMetni"/>
        <w:spacing w:before="1"/>
        <w:rPr>
          <w:b/>
          <w:sz w:val="21"/>
        </w:rPr>
      </w:pPr>
    </w:p>
    <w:p w14:paraId="252610C1" w14:textId="64BE17C5" w:rsidR="00157D91" w:rsidRDefault="00867C59">
      <w:pPr>
        <w:pStyle w:val="Balk3"/>
        <w:spacing w:line="249" w:lineRule="auto"/>
        <w:ind w:right="897" w:firstLine="0"/>
        <w:rPr>
          <w:w w:val="105"/>
        </w:rPr>
      </w:pPr>
      <w:r>
        <w:rPr>
          <w:w w:val="105"/>
        </w:rPr>
        <w:t>SDDS-201</w:t>
      </w:r>
      <w:r w:rsidR="009153AE">
        <w:rPr>
          <w:w w:val="105"/>
        </w:rPr>
        <w:t>8</w:t>
      </w:r>
      <w:r>
        <w:rPr>
          <w:w w:val="105"/>
        </w:rPr>
        <w:t>-</w:t>
      </w:r>
      <w:r w:rsidR="00157D91">
        <w:rPr>
          <w:w w:val="105"/>
        </w:rPr>
        <w:t>0</w:t>
      </w:r>
      <w:r w:rsidR="00D923FB">
        <w:rPr>
          <w:w w:val="105"/>
        </w:rPr>
        <w:t>2</w:t>
      </w:r>
      <w:r>
        <w:rPr>
          <w:w w:val="105"/>
        </w:rPr>
        <w:t>-</w:t>
      </w:r>
      <w:r w:rsidR="009153AE">
        <w:rPr>
          <w:w w:val="105"/>
        </w:rPr>
        <w:t>15</w:t>
      </w:r>
      <w:r>
        <w:rPr>
          <w:w w:val="105"/>
        </w:rPr>
        <w:t xml:space="preserve"> </w:t>
      </w:r>
      <w:r w:rsidR="00D923FB">
        <w:rPr>
          <w:w w:val="105"/>
        </w:rPr>
        <w:t>JAEGER</w:t>
      </w:r>
    </w:p>
    <w:p w14:paraId="405D79EE" w14:textId="5DA7D0F4" w:rsidR="00176F05" w:rsidRDefault="00867C59">
      <w:pPr>
        <w:pStyle w:val="Balk3"/>
        <w:spacing w:line="249" w:lineRule="auto"/>
        <w:ind w:right="897" w:firstLine="0"/>
      </w:pPr>
      <w:r>
        <w:rPr>
          <w:w w:val="105"/>
        </w:rPr>
        <w:t>BİLİŞİM TEKNOLOJİLERİ DANIŞMANLIK DESTEK VE BAKIM HİZMET SÖZLEŞMESİ</w:t>
      </w:r>
    </w:p>
    <w:p w14:paraId="5D1B73AE" w14:textId="77777777" w:rsidR="00176F05" w:rsidRDefault="00176F05">
      <w:pPr>
        <w:pStyle w:val="GvdeMetni"/>
        <w:rPr>
          <w:b/>
          <w:sz w:val="20"/>
        </w:rPr>
      </w:pPr>
    </w:p>
    <w:p w14:paraId="0131BA59" w14:textId="77777777" w:rsidR="00176F05" w:rsidRDefault="00176F05">
      <w:pPr>
        <w:pStyle w:val="GvdeMetni"/>
        <w:spacing w:before="4"/>
        <w:rPr>
          <w:b/>
          <w:sz w:val="20"/>
        </w:rPr>
      </w:pPr>
    </w:p>
    <w:p w14:paraId="6BC69D87" w14:textId="77777777" w:rsidR="00176F05" w:rsidRDefault="00867C59">
      <w:pPr>
        <w:pStyle w:val="ListeParagraf"/>
        <w:numPr>
          <w:ilvl w:val="0"/>
          <w:numId w:val="5"/>
        </w:numPr>
        <w:tabs>
          <w:tab w:val="left" w:pos="835"/>
        </w:tabs>
        <w:rPr>
          <w:b/>
          <w:sz w:val="19"/>
        </w:rPr>
      </w:pPr>
      <w:r>
        <w:rPr>
          <w:b/>
          <w:w w:val="105"/>
          <w:sz w:val="19"/>
        </w:rPr>
        <w:t>TANIMLAR</w:t>
      </w:r>
    </w:p>
    <w:p w14:paraId="3D9642E6" w14:textId="77777777" w:rsidR="00176F05" w:rsidRDefault="00176F05">
      <w:pPr>
        <w:pStyle w:val="GvdeMetni"/>
        <w:rPr>
          <w:b/>
          <w:sz w:val="21"/>
        </w:rPr>
      </w:pPr>
    </w:p>
    <w:p w14:paraId="48914480" w14:textId="1391A094" w:rsidR="00176F05" w:rsidRDefault="00D923FB" w:rsidP="00F10F86">
      <w:pPr>
        <w:pStyle w:val="ListeParagraf"/>
        <w:numPr>
          <w:ilvl w:val="1"/>
          <w:numId w:val="5"/>
        </w:numPr>
        <w:tabs>
          <w:tab w:val="left" w:pos="835"/>
        </w:tabs>
        <w:spacing w:before="1"/>
        <w:ind w:left="1429"/>
        <w:rPr>
          <w:sz w:val="19"/>
        </w:rPr>
      </w:pPr>
      <w:r>
        <w:rPr>
          <w:b/>
          <w:w w:val="105"/>
          <w:sz w:val="19"/>
        </w:rPr>
        <w:t>JAEGER</w:t>
      </w:r>
      <w:r w:rsidR="00B8570B">
        <w:rPr>
          <w:b/>
          <w:w w:val="105"/>
          <w:sz w:val="19"/>
        </w:rPr>
        <w:t xml:space="preserve"> </w:t>
      </w:r>
      <w:r w:rsidR="00867C59">
        <w:rPr>
          <w:w w:val="105"/>
          <w:sz w:val="19"/>
        </w:rPr>
        <w:t xml:space="preserve">bundan böyle </w:t>
      </w:r>
      <w:proofErr w:type="gramStart"/>
      <w:r w:rsidR="00867C59">
        <w:rPr>
          <w:w w:val="105"/>
          <w:sz w:val="19"/>
        </w:rPr>
        <w:t>MÜŞTERİ  olarak</w:t>
      </w:r>
      <w:proofErr w:type="gramEnd"/>
      <w:r w:rsidR="00867C59">
        <w:rPr>
          <w:spacing w:val="-15"/>
          <w:w w:val="105"/>
          <w:sz w:val="19"/>
        </w:rPr>
        <w:t xml:space="preserve"> </w:t>
      </w:r>
      <w:r w:rsidR="00867C59">
        <w:rPr>
          <w:w w:val="105"/>
          <w:sz w:val="19"/>
        </w:rPr>
        <w:t>anılacaktır.</w:t>
      </w:r>
    </w:p>
    <w:p w14:paraId="07FDBF44" w14:textId="77777777" w:rsidR="00176F05" w:rsidRDefault="00176F05" w:rsidP="00F10F86">
      <w:pPr>
        <w:pStyle w:val="GvdeMetni"/>
        <w:ind w:left="595"/>
        <w:rPr>
          <w:sz w:val="21"/>
        </w:rPr>
      </w:pPr>
    </w:p>
    <w:p w14:paraId="2C9F423C" w14:textId="77777777" w:rsidR="00176F05" w:rsidRDefault="00867C59" w:rsidP="00F10F86">
      <w:pPr>
        <w:pStyle w:val="GvdeMetni"/>
        <w:spacing w:before="1"/>
        <w:ind w:left="1429"/>
      </w:pPr>
      <w:r>
        <w:rPr>
          <w:w w:val="105"/>
        </w:rPr>
        <w:t>ADRESİ:</w:t>
      </w:r>
    </w:p>
    <w:p w14:paraId="74BCC9EA" w14:textId="77777777" w:rsidR="00176F05" w:rsidRDefault="00176F05" w:rsidP="00F10F86">
      <w:pPr>
        <w:pStyle w:val="GvdeMetni"/>
        <w:ind w:left="595"/>
        <w:rPr>
          <w:sz w:val="20"/>
        </w:rPr>
      </w:pPr>
    </w:p>
    <w:p w14:paraId="099B1936" w14:textId="77777777" w:rsidR="00176F05" w:rsidRDefault="00176F05" w:rsidP="00F10F86">
      <w:pPr>
        <w:pStyle w:val="GvdeMetni"/>
        <w:ind w:left="595"/>
        <w:rPr>
          <w:sz w:val="20"/>
        </w:rPr>
      </w:pPr>
    </w:p>
    <w:p w14:paraId="1E22E231" w14:textId="77777777" w:rsidR="00176F05" w:rsidRDefault="00176F05" w:rsidP="00F10F86">
      <w:pPr>
        <w:pStyle w:val="GvdeMetni"/>
        <w:ind w:left="595"/>
        <w:rPr>
          <w:sz w:val="20"/>
        </w:rPr>
      </w:pPr>
    </w:p>
    <w:p w14:paraId="3B4C46C5" w14:textId="77777777" w:rsidR="00176F05" w:rsidRDefault="00176F05" w:rsidP="00F10F86">
      <w:pPr>
        <w:pStyle w:val="GvdeMetni"/>
        <w:ind w:left="595"/>
        <w:rPr>
          <w:sz w:val="20"/>
        </w:rPr>
      </w:pPr>
    </w:p>
    <w:p w14:paraId="7843CCA7" w14:textId="77777777" w:rsidR="00176F05" w:rsidRDefault="00176F05" w:rsidP="00F10F86">
      <w:pPr>
        <w:pStyle w:val="GvdeMetni"/>
        <w:ind w:left="595"/>
        <w:rPr>
          <w:sz w:val="20"/>
        </w:rPr>
      </w:pPr>
    </w:p>
    <w:p w14:paraId="5C0F21BF" w14:textId="77777777" w:rsidR="00176F05" w:rsidRDefault="00176F05" w:rsidP="00F10F86">
      <w:pPr>
        <w:pStyle w:val="GvdeMetni"/>
        <w:ind w:left="595"/>
        <w:rPr>
          <w:sz w:val="20"/>
        </w:rPr>
      </w:pPr>
    </w:p>
    <w:p w14:paraId="4B8E78A0" w14:textId="77777777" w:rsidR="00176F05" w:rsidRDefault="00176F05" w:rsidP="00F10F86">
      <w:pPr>
        <w:pStyle w:val="GvdeMetni"/>
        <w:ind w:left="595"/>
        <w:rPr>
          <w:sz w:val="20"/>
        </w:rPr>
      </w:pPr>
    </w:p>
    <w:p w14:paraId="33B65C9B" w14:textId="77777777" w:rsidR="00176F05" w:rsidRDefault="00176F05" w:rsidP="00F10F86">
      <w:pPr>
        <w:pStyle w:val="GvdeMetni"/>
        <w:ind w:left="595"/>
        <w:rPr>
          <w:sz w:val="20"/>
        </w:rPr>
      </w:pPr>
    </w:p>
    <w:p w14:paraId="760B6EE9" w14:textId="77777777" w:rsidR="00176F05" w:rsidRDefault="00176F05" w:rsidP="00F10F86">
      <w:pPr>
        <w:pStyle w:val="GvdeMetni"/>
        <w:ind w:left="595"/>
        <w:rPr>
          <w:sz w:val="20"/>
        </w:rPr>
      </w:pPr>
    </w:p>
    <w:p w14:paraId="2FAAE139" w14:textId="77777777" w:rsidR="00176F05" w:rsidRDefault="00176F05" w:rsidP="00F10F86">
      <w:pPr>
        <w:pStyle w:val="GvdeMetni"/>
        <w:spacing w:before="11"/>
        <w:ind w:left="595"/>
        <w:rPr>
          <w:sz w:val="20"/>
        </w:rPr>
      </w:pPr>
    </w:p>
    <w:p w14:paraId="498F15DB" w14:textId="2581988C" w:rsidR="00176F05" w:rsidRDefault="00A108B0" w:rsidP="00F10F86">
      <w:pPr>
        <w:pStyle w:val="Balk3"/>
        <w:numPr>
          <w:ilvl w:val="1"/>
          <w:numId w:val="5"/>
        </w:numPr>
        <w:tabs>
          <w:tab w:val="left" w:pos="835"/>
        </w:tabs>
        <w:ind w:left="1429"/>
        <w:rPr>
          <w:b w:val="0"/>
        </w:rPr>
      </w:pPr>
      <w:r>
        <w:rPr>
          <w:w w:val="105"/>
        </w:rPr>
        <w:t xml:space="preserve">WEATRA </w:t>
      </w:r>
      <w:r w:rsidR="00157D91">
        <w:rPr>
          <w:w w:val="105"/>
        </w:rPr>
        <w:t>Bilgi Teknolojileri Ltd. Şti.</w:t>
      </w:r>
      <w:r w:rsidR="00867C59">
        <w:rPr>
          <w:w w:val="105"/>
        </w:rPr>
        <w:t xml:space="preserve"> </w:t>
      </w:r>
      <w:r w:rsidR="00867C59">
        <w:rPr>
          <w:b w:val="0"/>
          <w:w w:val="105"/>
        </w:rPr>
        <w:t>bundan</w:t>
      </w:r>
      <w:r w:rsidR="00867C59">
        <w:rPr>
          <w:b w:val="0"/>
          <w:spacing w:val="-19"/>
          <w:w w:val="105"/>
        </w:rPr>
        <w:t xml:space="preserve"> </w:t>
      </w:r>
      <w:r w:rsidR="00867C59">
        <w:rPr>
          <w:b w:val="0"/>
          <w:w w:val="105"/>
        </w:rPr>
        <w:t>böyle</w:t>
      </w:r>
    </w:p>
    <w:p w14:paraId="11465DB6" w14:textId="7EF6F957" w:rsidR="00176F05" w:rsidRDefault="00A108B0" w:rsidP="00F10F86">
      <w:pPr>
        <w:spacing w:before="12"/>
        <w:ind w:left="1429"/>
        <w:rPr>
          <w:sz w:val="19"/>
        </w:rPr>
      </w:pPr>
      <w:proofErr w:type="gramStart"/>
      <w:r>
        <w:rPr>
          <w:b/>
          <w:w w:val="105"/>
          <w:sz w:val="19"/>
        </w:rPr>
        <w:t xml:space="preserve">WEATRA </w:t>
      </w:r>
      <w:r w:rsidR="00867C59">
        <w:rPr>
          <w:b/>
          <w:w w:val="105"/>
          <w:sz w:val="19"/>
        </w:rPr>
        <w:t xml:space="preserve"> </w:t>
      </w:r>
      <w:r w:rsidR="00867C59">
        <w:rPr>
          <w:w w:val="105"/>
          <w:sz w:val="19"/>
        </w:rPr>
        <w:t>olarak</w:t>
      </w:r>
      <w:proofErr w:type="gramEnd"/>
      <w:r w:rsidR="00867C59">
        <w:rPr>
          <w:w w:val="105"/>
          <w:sz w:val="19"/>
        </w:rPr>
        <w:t xml:space="preserve"> anılacaktır.</w:t>
      </w:r>
    </w:p>
    <w:p w14:paraId="5385B8DA" w14:textId="77777777" w:rsidR="00176F05" w:rsidRDefault="00176F05" w:rsidP="00F10F86">
      <w:pPr>
        <w:pStyle w:val="GvdeMetni"/>
        <w:ind w:left="595"/>
        <w:rPr>
          <w:sz w:val="21"/>
        </w:rPr>
      </w:pPr>
    </w:p>
    <w:p w14:paraId="4C1163B4" w14:textId="77777777" w:rsidR="00176F05" w:rsidRDefault="00867C59" w:rsidP="00F10F86">
      <w:pPr>
        <w:pStyle w:val="GvdeMetni"/>
        <w:spacing w:before="1"/>
        <w:ind w:left="1429"/>
      </w:pPr>
      <w:r>
        <w:rPr>
          <w:w w:val="105"/>
        </w:rPr>
        <w:t>ADRES:</w:t>
      </w:r>
    </w:p>
    <w:p w14:paraId="522AC86E" w14:textId="1DEF1A5D" w:rsidR="00176F05" w:rsidRDefault="00A108B0" w:rsidP="00F10F86">
      <w:pPr>
        <w:pStyle w:val="GvdeMetni"/>
        <w:spacing w:before="12"/>
        <w:ind w:left="1429"/>
      </w:pPr>
      <w:r>
        <w:rPr>
          <w:w w:val="105"/>
        </w:rPr>
        <w:t xml:space="preserve">WEATRA </w:t>
      </w:r>
      <w:r w:rsidR="00867C59">
        <w:rPr>
          <w:w w:val="105"/>
        </w:rPr>
        <w:t>Bilgisayar Reklam Sanat Org. Tek. İnş. San ve TİC. LTD ŞTİ.</w:t>
      </w:r>
    </w:p>
    <w:p w14:paraId="2325F6D3" w14:textId="5717AAE3" w:rsidR="00176F05" w:rsidRDefault="00867C59" w:rsidP="00B8570B">
      <w:pPr>
        <w:pStyle w:val="GvdeMetni"/>
        <w:spacing w:before="7"/>
        <w:ind w:left="1429"/>
      </w:pPr>
      <w:r>
        <w:rPr>
          <w:w w:val="105"/>
        </w:rPr>
        <w:t>Çamçeşme Mh. Aydınlı Cd. Papağan Sk. Ataman Karina Sitesi B2 Blok D: 75 Pendik,</w:t>
      </w:r>
      <w:r w:rsidR="00B8570B">
        <w:t xml:space="preserve"> </w:t>
      </w:r>
      <w:r>
        <w:rPr>
          <w:w w:val="105"/>
        </w:rPr>
        <w:t>İstanbul</w:t>
      </w:r>
    </w:p>
    <w:p w14:paraId="027AC1E4" w14:textId="77777777" w:rsidR="00176F05" w:rsidRDefault="00176F05" w:rsidP="00F10F86">
      <w:pPr>
        <w:pStyle w:val="GvdeMetni"/>
        <w:ind w:left="595"/>
        <w:rPr>
          <w:sz w:val="21"/>
        </w:rPr>
      </w:pPr>
    </w:p>
    <w:p w14:paraId="3A6CF503" w14:textId="4203BC07" w:rsidR="00176F05" w:rsidRDefault="00867C59" w:rsidP="00F10F86">
      <w:pPr>
        <w:pStyle w:val="GvdeMetni"/>
        <w:tabs>
          <w:tab w:val="left" w:pos="1835"/>
        </w:tabs>
        <w:spacing w:before="1"/>
        <w:ind w:left="1429"/>
      </w:pPr>
      <w:r>
        <w:rPr>
          <w:w w:val="105"/>
        </w:rPr>
        <w:t>Tel</w:t>
      </w:r>
      <w:r>
        <w:rPr>
          <w:w w:val="105"/>
        </w:rPr>
        <w:tab/>
      </w:r>
      <w:r w:rsidR="00B8570B">
        <w:rPr>
          <w:w w:val="105"/>
        </w:rPr>
        <w:tab/>
      </w:r>
      <w:r>
        <w:rPr>
          <w:w w:val="105"/>
        </w:rPr>
        <w:t>: 216- 375</w:t>
      </w:r>
      <w:r>
        <w:rPr>
          <w:spacing w:val="-6"/>
          <w:w w:val="105"/>
        </w:rPr>
        <w:t xml:space="preserve"> </w:t>
      </w:r>
      <w:r>
        <w:rPr>
          <w:w w:val="105"/>
        </w:rPr>
        <w:t>7166</w:t>
      </w:r>
    </w:p>
    <w:p w14:paraId="01003BE1" w14:textId="77777777" w:rsidR="00176F05" w:rsidRDefault="00867C59" w:rsidP="00F10F86">
      <w:pPr>
        <w:pStyle w:val="GvdeMetni"/>
        <w:tabs>
          <w:tab w:val="left" w:pos="1835"/>
        </w:tabs>
        <w:spacing w:before="12"/>
        <w:ind w:left="1429"/>
      </w:pPr>
      <w:r>
        <w:rPr>
          <w:w w:val="105"/>
        </w:rPr>
        <w:t>Faks</w:t>
      </w:r>
      <w:r>
        <w:rPr>
          <w:w w:val="105"/>
        </w:rPr>
        <w:tab/>
        <w:t>: 216 -354</w:t>
      </w:r>
      <w:r>
        <w:rPr>
          <w:spacing w:val="-5"/>
          <w:w w:val="105"/>
        </w:rPr>
        <w:t xml:space="preserve"> </w:t>
      </w:r>
      <w:r>
        <w:rPr>
          <w:w w:val="105"/>
        </w:rPr>
        <w:t>7438</w:t>
      </w:r>
    </w:p>
    <w:p w14:paraId="0105CB4F" w14:textId="77777777" w:rsidR="00176F05" w:rsidRDefault="00176F05">
      <w:pPr>
        <w:pStyle w:val="GvdeMetni"/>
        <w:rPr>
          <w:sz w:val="20"/>
        </w:rPr>
      </w:pPr>
    </w:p>
    <w:p w14:paraId="56553B63" w14:textId="77777777" w:rsidR="00176F05" w:rsidRDefault="00176F05">
      <w:pPr>
        <w:pStyle w:val="GvdeMetni"/>
        <w:spacing w:before="1"/>
        <w:rPr>
          <w:sz w:val="21"/>
        </w:rPr>
      </w:pPr>
    </w:p>
    <w:p w14:paraId="1ED43851" w14:textId="77777777" w:rsidR="00176F05" w:rsidRDefault="00867C59" w:rsidP="00F10F86">
      <w:pPr>
        <w:pStyle w:val="Balk2"/>
        <w:numPr>
          <w:ilvl w:val="0"/>
          <w:numId w:val="5"/>
        </w:numPr>
        <w:tabs>
          <w:tab w:val="left" w:pos="835"/>
        </w:tabs>
      </w:pPr>
      <w:r>
        <w:rPr>
          <w:w w:val="105"/>
        </w:rPr>
        <w:t>TEÇHİZAT ve HİZMET</w:t>
      </w:r>
      <w:r>
        <w:rPr>
          <w:spacing w:val="-25"/>
          <w:w w:val="105"/>
        </w:rPr>
        <w:t xml:space="preserve"> </w:t>
      </w:r>
      <w:r>
        <w:rPr>
          <w:w w:val="105"/>
        </w:rPr>
        <w:t>KAPSAMLARI</w:t>
      </w:r>
    </w:p>
    <w:p w14:paraId="4E814382" w14:textId="77777777" w:rsidR="00176F05" w:rsidRDefault="00176F05">
      <w:pPr>
        <w:pStyle w:val="GvdeMetni"/>
        <w:spacing w:before="8"/>
        <w:rPr>
          <w:b/>
          <w:sz w:val="20"/>
        </w:rPr>
      </w:pPr>
    </w:p>
    <w:p w14:paraId="5007A206" w14:textId="4BEDA011" w:rsidR="00176F05" w:rsidRPr="00F10F86" w:rsidRDefault="00867C59" w:rsidP="00F10F86">
      <w:pPr>
        <w:pStyle w:val="ListeParagraf"/>
        <w:numPr>
          <w:ilvl w:val="1"/>
          <w:numId w:val="5"/>
        </w:numPr>
        <w:tabs>
          <w:tab w:val="left" w:pos="846"/>
        </w:tabs>
        <w:spacing w:line="252" w:lineRule="auto"/>
        <w:ind w:left="1560" w:right="142"/>
        <w:rPr>
          <w:sz w:val="19"/>
        </w:rPr>
      </w:pPr>
      <w:r w:rsidRPr="00F10F86">
        <w:rPr>
          <w:w w:val="105"/>
          <w:sz w:val="19"/>
        </w:rPr>
        <w:t xml:space="preserve">MÜŞTERİ'nin kullanıcı biriminin </w:t>
      </w:r>
      <w:hyperlink w:anchor="EK-1 DONANIM LİSTESİ" w:history="1">
        <w:r w:rsidRPr="00D923FB">
          <w:rPr>
            <w:rStyle w:val="Kpr"/>
            <w:w w:val="105"/>
            <w:sz w:val="19"/>
          </w:rPr>
          <w:t>Ek 1 Donanım Listesi</w:t>
        </w:r>
      </w:hyperlink>
      <w:r w:rsidRPr="00F10F86">
        <w:rPr>
          <w:w w:val="105"/>
          <w:sz w:val="19"/>
        </w:rPr>
        <w:t>nde belirtilen donanımının her bir birimi ve tamamı bu sözleşmenin kapsamındadır. Kapsam içindeki donanımların herbirinde işçilik ücretsiz, parça değişimi ücretlidir. Müşterinin donanımlarını elektronik risk sigortası kapsamına dahil etmesi tavsiye</w:t>
      </w:r>
      <w:r w:rsidRPr="00F10F86">
        <w:rPr>
          <w:spacing w:val="-25"/>
          <w:w w:val="105"/>
          <w:sz w:val="19"/>
        </w:rPr>
        <w:t xml:space="preserve"> </w:t>
      </w:r>
      <w:r w:rsidRPr="00F10F86">
        <w:rPr>
          <w:w w:val="105"/>
          <w:sz w:val="19"/>
        </w:rPr>
        <w:t>olunur.</w:t>
      </w:r>
    </w:p>
    <w:p w14:paraId="4FDFAB2D" w14:textId="77777777" w:rsidR="00176F05" w:rsidRDefault="00176F05" w:rsidP="00F10F86">
      <w:pPr>
        <w:pStyle w:val="GvdeMetni"/>
        <w:spacing w:before="1"/>
        <w:ind w:left="1560"/>
        <w:rPr>
          <w:sz w:val="20"/>
        </w:rPr>
      </w:pPr>
    </w:p>
    <w:p w14:paraId="52B6C5DF" w14:textId="23239F33" w:rsidR="00176F05" w:rsidRDefault="00867C59" w:rsidP="00F10F86">
      <w:pPr>
        <w:pStyle w:val="ListeParagraf"/>
        <w:numPr>
          <w:ilvl w:val="1"/>
          <w:numId w:val="5"/>
        </w:numPr>
        <w:tabs>
          <w:tab w:val="left" w:pos="846"/>
        </w:tabs>
        <w:spacing w:line="252" w:lineRule="auto"/>
        <w:ind w:left="1560" w:right="180"/>
        <w:rPr>
          <w:sz w:val="19"/>
        </w:rPr>
      </w:pPr>
      <w:r>
        <w:rPr>
          <w:w w:val="105"/>
          <w:sz w:val="19"/>
        </w:rPr>
        <w:t xml:space="preserve">Müşteri, </w:t>
      </w:r>
      <w:r w:rsidR="00A108B0">
        <w:rPr>
          <w:w w:val="105"/>
          <w:sz w:val="19"/>
        </w:rPr>
        <w:t>WEATRA</w:t>
      </w:r>
      <w:r>
        <w:rPr>
          <w:w w:val="105"/>
          <w:sz w:val="19"/>
        </w:rPr>
        <w:t>’den yeni bir donanım aldığında, bu donanımın MÜŞTERİ’ nin sistemine tanımlanması ücretsiz</w:t>
      </w:r>
      <w:r>
        <w:rPr>
          <w:spacing w:val="-16"/>
          <w:w w:val="105"/>
          <w:sz w:val="19"/>
        </w:rPr>
        <w:t xml:space="preserve"> </w:t>
      </w:r>
      <w:r>
        <w:rPr>
          <w:w w:val="105"/>
          <w:sz w:val="19"/>
        </w:rPr>
        <w:t>yapılacaktır.</w:t>
      </w:r>
    </w:p>
    <w:p w14:paraId="48D1E4C3" w14:textId="77777777" w:rsidR="00176F05" w:rsidRDefault="00176F05" w:rsidP="00F10F86">
      <w:pPr>
        <w:pStyle w:val="GvdeMetni"/>
        <w:spacing w:before="1"/>
        <w:ind w:left="1560"/>
        <w:rPr>
          <w:sz w:val="20"/>
        </w:rPr>
      </w:pPr>
    </w:p>
    <w:p w14:paraId="3741E422" w14:textId="00482893" w:rsidR="00176F05" w:rsidRDefault="00867C59" w:rsidP="00B8570B">
      <w:pPr>
        <w:pStyle w:val="ListeParagraf"/>
        <w:numPr>
          <w:ilvl w:val="2"/>
          <w:numId w:val="5"/>
        </w:numPr>
        <w:tabs>
          <w:tab w:val="left" w:pos="846"/>
        </w:tabs>
        <w:spacing w:line="252" w:lineRule="auto"/>
        <w:ind w:left="2280" w:right="171"/>
        <w:rPr>
          <w:sz w:val="19"/>
        </w:rPr>
      </w:pPr>
      <w:r>
        <w:rPr>
          <w:w w:val="105"/>
          <w:sz w:val="19"/>
        </w:rPr>
        <w:t xml:space="preserve">Müşteri, </w:t>
      </w:r>
      <w:r w:rsidR="00A108B0">
        <w:rPr>
          <w:w w:val="105"/>
          <w:sz w:val="19"/>
        </w:rPr>
        <w:t>WEATRA</w:t>
      </w:r>
      <w:r>
        <w:rPr>
          <w:w w:val="105"/>
          <w:sz w:val="19"/>
        </w:rPr>
        <w:t xml:space="preserve">’ den yeni bir yazılım aldığında </w:t>
      </w:r>
      <w:proofErr w:type="gramStart"/>
      <w:r>
        <w:rPr>
          <w:w w:val="105"/>
          <w:sz w:val="19"/>
        </w:rPr>
        <w:t>( Microsoft</w:t>
      </w:r>
      <w:proofErr w:type="gramEnd"/>
      <w:r>
        <w:rPr>
          <w:w w:val="105"/>
          <w:sz w:val="19"/>
        </w:rPr>
        <w:t xml:space="preserve"> Server ürünleri ( </w:t>
      </w:r>
      <w:r w:rsidR="00D923FB">
        <w:rPr>
          <w:w w:val="105"/>
          <w:sz w:val="19"/>
        </w:rPr>
        <w:t>MS</w:t>
      </w:r>
      <w:r>
        <w:rPr>
          <w:w w:val="105"/>
          <w:sz w:val="19"/>
        </w:rPr>
        <w:t xml:space="preserve"> Server, </w:t>
      </w:r>
      <w:r w:rsidR="00D923FB">
        <w:rPr>
          <w:w w:val="105"/>
          <w:sz w:val="19"/>
        </w:rPr>
        <w:t>SQL</w:t>
      </w:r>
      <w:r>
        <w:rPr>
          <w:w w:val="105"/>
          <w:sz w:val="19"/>
        </w:rPr>
        <w:t xml:space="preserve"> Server ve bunun gibi yazılımlar hariç), bu yazılımların sisteme tanıtılması ücretsiz</w:t>
      </w:r>
      <w:r>
        <w:rPr>
          <w:spacing w:val="-10"/>
          <w:w w:val="105"/>
          <w:sz w:val="19"/>
        </w:rPr>
        <w:t xml:space="preserve"> </w:t>
      </w:r>
      <w:r>
        <w:rPr>
          <w:w w:val="105"/>
          <w:sz w:val="19"/>
        </w:rPr>
        <w:t>yapılacaktır.</w:t>
      </w:r>
    </w:p>
    <w:p w14:paraId="75D9B747" w14:textId="77777777" w:rsidR="00176F05" w:rsidRDefault="00176F05" w:rsidP="00B8570B">
      <w:pPr>
        <w:pStyle w:val="GvdeMetni"/>
        <w:spacing w:before="8"/>
        <w:ind w:left="2280"/>
      </w:pPr>
    </w:p>
    <w:p w14:paraId="3C591136" w14:textId="55031B97" w:rsidR="00176F05" w:rsidRDefault="00867C59" w:rsidP="00B8570B">
      <w:pPr>
        <w:pStyle w:val="ListeParagraf"/>
        <w:numPr>
          <w:ilvl w:val="2"/>
          <w:numId w:val="5"/>
        </w:numPr>
        <w:tabs>
          <w:tab w:val="left" w:pos="846"/>
        </w:tabs>
        <w:spacing w:line="252" w:lineRule="auto"/>
        <w:ind w:left="2280" w:right="615"/>
        <w:rPr>
          <w:sz w:val="19"/>
        </w:rPr>
      </w:pPr>
      <w:r>
        <w:rPr>
          <w:w w:val="105"/>
          <w:sz w:val="19"/>
        </w:rPr>
        <w:t xml:space="preserve">Müşterinin sisteminde, </w:t>
      </w:r>
      <w:r w:rsidR="00A108B0">
        <w:rPr>
          <w:w w:val="105"/>
          <w:sz w:val="19"/>
        </w:rPr>
        <w:t xml:space="preserve">WEATRA </w:t>
      </w:r>
      <w:r>
        <w:rPr>
          <w:w w:val="105"/>
          <w:sz w:val="19"/>
        </w:rPr>
        <w:t>tarafından belirlenecek standartlar oluşturulacak ve kullanıcıların sisteme müdahaleleri azami oranda</w:t>
      </w:r>
      <w:r>
        <w:rPr>
          <w:spacing w:val="-27"/>
          <w:w w:val="105"/>
          <w:sz w:val="19"/>
        </w:rPr>
        <w:t xml:space="preserve"> </w:t>
      </w:r>
      <w:r>
        <w:rPr>
          <w:w w:val="105"/>
          <w:sz w:val="19"/>
        </w:rPr>
        <w:t>engellenecektir.</w:t>
      </w:r>
    </w:p>
    <w:p w14:paraId="3FF6062E" w14:textId="77777777" w:rsidR="00176F05" w:rsidRDefault="00176F05" w:rsidP="00B8570B">
      <w:pPr>
        <w:pStyle w:val="GvdeMetni"/>
        <w:spacing w:before="1"/>
        <w:ind w:left="2280"/>
        <w:rPr>
          <w:sz w:val="20"/>
        </w:rPr>
      </w:pPr>
    </w:p>
    <w:p w14:paraId="5C57EA13" w14:textId="519DEC0D" w:rsidR="00176F05" w:rsidRPr="00157D91" w:rsidRDefault="00867C59" w:rsidP="00B8570B">
      <w:pPr>
        <w:pStyle w:val="ListeParagraf"/>
        <w:numPr>
          <w:ilvl w:val="2"/>
          <w:numId w:val="5"/>
        </w:numPr>
        <w:tabs>
          <w:tab w:val="left" w:pos="846"/>
        </w:tabs>
        <w:spacing w:line="252" w:lineRule="auto"/>
        <w:ind w:left="2280" w:right="560"/>
        <w:rPr>
          <w:sz w:val="19"/>
        </w:rPr>
      </w:pPr>
      <w:r>
        <w:rPr>
          <w:w w:val="105"/>
          <w:sz w:val="19"/>
        </w:rPr>
        <w:t xml:space="preserve">Bu sözleşmeyle öngörülen hizmetlerin temel amacı, sözleşmede belirlenmiş olan aylık </w:t>
      </w:r>
      <w:proofErr w:type="gramStart"/>
      <w:r w:rsidR="00D923FB">
        <w:rPr>
          <w:w w:val="105"/>
          <w:sz w:val="19"/>
        </w:rPr>
        <w:t>4</w:t>
      </w:r>
      <w:r>
        <w:rPr>
          <w:w w:val="105"/>
          <w:sz w:val="19"/>
        </w:rPr>
        <w:t xml:space="preserve">  donanım</w:t>
      </w:r>
      <w:proofErr w:type="gramEnd"/>
      <w:r>
        <w:rPr>
          <w:w w:val="105"/>
          <w:sz w:val="19"/>
        </w:rPr>
        <w:t xml:space="preserve"> ve yazılımın arızası durumunda müdahale</w:t>
      </w:r>
      <w:r>
        <w:rPr>
          <w:spacing w:val="-24"/>
          <w:w w:val="105"/>
          <w:sz w:val="19"/>
        </w:rPr>
        <w:t xml:space="preserve"> </w:t>
      </w:r>
      <w:r>
        <w:rPr>
          <w:w w:val="105"/>
          <w:sz w:val="19"/>
        </w:rPr>
        <w:t>etmektir.</w:t>
      </w:r>
    </w:p>
    <w:p w14:paraId="33BBD32A" w14:textId="77777777" w:rsidR="00157D91" w:rsidRPr="00157D91" w:rsidRDefault="00157D91" w:rsidP="00B8570B">
      <w:pPr>
        <w:tabs>
          <w:tab w:val="left" w:pos="846"/>
        </w:tabs>
        <w:spacing w:line="252" w:lineRule="auto"/>
        <w:ind w:left="2280" w:right="560"/>
        <w:rPr>
          <w:sz w:val="19"/>
        </w:rPr>
      </w:pPr>
    </w:p>
    <w:p w14:paraId="47A0BA30" w14:textId="752FDC8E" w:rsidR="00157D91" w:rsidRPr="00157D91" w:rsidRDefault="00A108B0" w:rsidP="00B8570B">
      <w:pPr>
        <w:pStyle w:val="ListeParagraf"/>
        <w:numPr>
          <w:ilvl w:val="2"/>
          <w:numId w:val="5"/>
        </w:numPr>
        <w:tabs>
          <w:tab w:val="left" w:pos="835"/>
        </w:tabs>
        <w:spacing w:line="252" w:lineRule="auto"/>
        <w:ind w:left="2280" w:right="199"/>
        <w:rPr>
          <w:sz w:val="19"/>
        </w:rPr>
      </w:pPr>
      <w:r>
        <w:rPr>
          <w:w w:val="105"/>
          <w:sz w:val="19"/>
        </w:rPr>
        <w:t>WEATRA</w:t>
      </w:r>
      <w:r w:rsidR="00157D91">
        <w:rPr>
          <w:w w:val="105"/>
          <w:sz w:val="19"/>
        </w:rPr>
        <w:t>’e Müşteri tarafından teçhizatın çalışmadığının bildirildiği durumlarda, ortalama yanıt verme süresi sekiz (8) iş saati veya daha azdır. Şehir dışı çağrılarda bu süre 24 saattir.</w:t>
      </w:r>
    </w:p>
    <w:p w14:paraId="7C13ABA9" w14:textId="77777777" w:rsidR="00157D91" w:rsidRPr="00157D91" w:rsidRDefault="00157D91" w:rsidP="00B8570B">
      <w:pPr>
        <w:tabs>
          <w:tab w:val="left" w:pos="835"/>
        </w:tabs>
        <w:spacing w:line="252" w:lineRule="auto"/>
        <w:ind w:left="2280" w:right="199"/>
        <w:rPr>
          <w:sz w:val="19"/>
        </w:rPr>
      </w:pPr>
    </w:p>
    <w:p w14:paraId="19AD65A3" w14:textId="0745B3DC" w:rsidR="00157D91" w:rsidRDefault="00157D91" w:rsidP="00B8570B">
      <w:pPr>
        <w:pStyle w:val="GvdeMetni"/>
        <w:spacing w:before="54"/>
        <w:ind w:left="2280"/>
      </w:pPr>
      <w:r>
        <w:rPr>
          <w:w w:val="105"/>
        </w:rPr>
        <w:t xml:space="preserve">Yanıt verme süresinden kasıt, Müşterinin </w:t>
      </w:r>
      <w:r w:rsidR="00A108B0">
        <w:rPr>
          <w:w w:val="105"/>
        </w:rPr>
        <w:t>WEATRA</w:t>
      </w:r>
      <w:r>
        <w:rPr>
          <w:w w:val="105"/>
        </w:rPr>
        <w:t xml:space="preserve">’e </w:t>
      </w:r>
      <w:r w:rsidR="00D923FB">
        <w:rPr>
          <w:w w:val="105"/>
        </w:rPr>
        <w:t>maille ya da çağrı telefonuna (0533 920 40 97)</w:t>
      </w:r>
      <w:r>
        <w:rPr>
          <w:w w:val="105"/>
        </w:rPr>
        <w:t xml:space="preserve"> çağrı yapması ve </w:t>
      </w:r>
      <w:r w:rsidR="00A108B0">
        <w:rPr>
          <w:w w:val="105"/>
        </w:rPr>
        <w:t xml:space="preserve">WEATRA </w:t>
      </w:r>
      <w:r>
        <w:rPr>
          <w:w w:val="105"/>
        </w:rPr>
        <w:t>personelinin mahale gitmesi veya mahale gidilmesi gerekmiyorsa, çağrıya</w:t>
      </w:r>
      <w:r>
        <w:rPr>
          <w:spacing w:val="-33"/>
          <w:w w:val="105"/>
        </w:rPr>
        <w:t xml:space="preserve"> </w:t>
      </w:r>
      <w:r>
        <w:rPr>
          <w:w w:val="105"/>
        </w:rPr>
        <w:t>telefonla</w:t>
      </w:r>
      <w:r w:rsidRPr="00157D91">
        <w:rPr>
          <w:w w:val="105"/>
        </w:rPr>
        <w:t xml:space="preserve"> </w:t>
      </w:r>
      <w:r w:rsidR="00D923FB">
        <w:rPr>
          <w:w w:val="105"/>
        </w:rPr>
        <w:t xml:space="preserve">ya da uzaktan bağlanarak </w:t>
      </w:r>
      <w:r>
        <w:rPr>
          <w:w w:val="105"/>
        </w:rPr>
        <w:t>yanıt vermesi demektir.</w:t>
      </w:r>
    </w:p>
    <w:p w14:paraId="2C20DFC7" w14:textId="77777777" w:rsidR="00157D91" w:rsidRPr="00157D91" w:rsidRDefault="00157D91" w:rsidP="00B8570B">
      <w:pPr>
        <w:pStyle w:val="ListeParagraf"/>
        <w:tabs>
          <w:tab w:val="left" w:pos="835"/>
        </w:tabs>
        <w:spacing w:line="252" w:lineRule="auto"/>
        <w:ind w:left="2280" w:right="199" w:firstLine="0"/>
        <w:rPr>
          <w:sz w:val="19"/>
        </w:rPr>
      </w:pPr>
    </w:p>
    <w:p w14:paraId="0435ACAA" w14:textId="77777777" w:rsidR="00176F05" w:rsidRDefault="00176F05" w:rsidP="00B8570B">
      <w:pPr>
        <w:pStyle w:val="GvdeMetni"/>
        <w:spacing w:before="1"/>
        <w:ind w:left="2280"/>
        <w:rPr>
          <w:sz w:val="20"/>
        </w:rPr>
      </w:pPr>
    </w:p>
    <w:p w14:paraId="1A2DA14B" w14:textId="77777777" w:rsidR="00176F05" w:rsidRDefault="00176F05" w:rsidP="00B8570B">
      <w:pPr>
        <w:pStyle w:val="GvdeMetni"/>
        <w:spacing w:before="1"/>
        <w:ind w:left="2280"/>
        <w:rPr>
          <w:sz w:val="20"/>
        </w:rPr>
      </w:pPr>
    </w:p>
    <w:p w14:paraId="6391822D" w14:textId="77777777" w:rsidR="00176F05" w:rsidRDefault="00176F05" w:rsidP="00B8570B">
      <w:pPr>
        <w:pStyle w:val="ListeParagraf"/>
        <w:tabs>
          <w:tab w:val="left" w:pos="835"/>
        </w:tabs>
        <w:spacing w:line="247" w:lineRule="auto"/>
        <w:ind w:left="2280" w:right="367" w:firstLine="0"/>
        <w:rPr>
          <w:sz w:val="19"/>
        </w:rPr>
      </w:pPr>
    </w:p>
    <w:p w14:paraId="603BE092" w14:textId="77777777" w:rsidR="00176F05" w:rsidRDefault="00176F05" w:rsidP="00B8570B">
      <w:pPr>
        <w:pStyle w:val="GvdeMetni"/>
        <w:ind w:left="2280"/>
        <w:rPr>
          <w:sz w:val="21"/>
        </w:rPr>
      </w:pPr>
    </w:p>
    <w:p w14:paraId="74233447" w14:textId="529F0834" w:rsidR="00176F05" w:rsidRPr="00F10F86" w:rsidRDefault="00A108B0" w:rsidP="00B8570B">
      <w:pPr>
        <w:pStyle w:val="ListeParagraf"/>
        <w:numPr>
          <w:ilvl w:val="2"/>
          <w:numId w:val="5"/>
        </w:numPr>
        <w:tabs>
          <w:tab w:val="left" w:pos="835"/>
        </w:tabs>
        <w:spacing w:before="1" w:line="252" w:lineRule="auto"/>
        <w:ind w:left="2280" w:right="1034"/>
        <w:rPr>
          <w:sz w:val="19"/>
        </w:rPr>
      </w:pPr>
      <w:r>
        <w:rPr>
          <w:w w:val="105"/>
          <w:sz w:val="19"/>
        </w:rPr>
        <w:t xml:space="preserve">WEATRA </w:t>
      </w:r>
      <w:r w:rsidR="00867C59" w:rsidRPr="00F10F86">
        <w:rPr>
          <w:w w:val="105"/>
          <w:sz w:val="19"/>
        </w:rPr>
        <w:t>sözleşmenin imzalanmasından önce ya da sonra aşağıdaki durumlar sözkonusu olduğunda donanımı sözleşme haricinde tutma hakkına</w:t>
      </w:r>
      <w:r w:rsidR="00867C59" w:rsidRPr="00F10F86">
        <w:rPr>
          <w:spacing w:val="-29"/>
          <w:w w:val="105"/>
          <w:sz w:val="19"/>
        </w:rPr>
        <w:t xml:space="preserve"> </w:t>
      </w:r>
      <w:r w:rsidR="00867C59" w:rsidRPr="00F10F86">
        <w:rPr>
          <w:w w:val="105"/>
          <w:sz w:val="19"/>
        </w:rPr>
        <w:t>sahiptir.</w:t>
      </w:r>
    </w:p>
    <w:p w14:paraId="05996F93" w14:textId="77777777" w:rsidR="00176F05" w:rsidRDefault="00176F05" w:rsidP="00B8570B">
      <w:pPr>
        <w:pStyle w:val="GvdeMetni"/>
        <w:spacing w:before="1"/>
        <w:ind w:left="2280"/>
        <w:rPr>
          <w:sz w:val="20"/>
        </w:rPr>
      </w:pPr>
    </w:p>
    <w:p w14:paraId="6A59FD8B" w14:textId="390DF550" w:rsidR="00176F05" w:rsidRPr="00D923FB" w:rsidRDefault="00D923FB" w:rsidP="00D923FB">
      <w:pPr>
        <w:tabs>
          <w:tab w:val="left" w:pos="846"/>
        </w:tabs>
        <w:spacing w:line="249" w:lineRule="auto"/>
        <w:ind w:left="2160" w:right="353"/>
        <w:rPr>
          <w:sz w:val="19"/>
        </w:rPr>
      </w:pPr>
      <w:r w:rsidRPr="00D923FB">
        <w:rPr>
          <w:b/>
          <w:w w:val="105"/>
          <w:sz w:val="19"/>
        </w:rPr>
        <w:t>2.2.5.1</w:t>
      </w:r>
      <w:r>
        <w:rPr>
          <w:w w:val="105"/>
          <w:sz w:val="19"/>
        </w:rPr>
        <w:t xml:space="preserve"> </w:t>
      </w:r>
      <w:r>
        <w:rPr>
          <w:w w:val="105"/>
          <w:sz w:val="19"/>
        </w:rPr>
        <w:tab/>
      </w:r>
      <w:r w:rsidR="00867C59" w:rsidRPr="00D923FB">
        <w:rPr>
          <w:w w:val="105"/>
          <w:sz w:val="19"/>
        </w:rPr>
        <w:t>Müşterinin bu sözleşmenin yürürlükte olduğu süre içerisinde donanıma bakım yapmaya veya tamir etmeye çalışması veya buna benzer bir teşebbüste bulunması halinde.</w:t>
      </w:r>
    </w:p>
    <w:p w14:paraId="19609E9B" w14:textId="77777777" w:rsidR="00176F05" w:rsidRDefault="00176F05" w:rsidP="00D923FB">
      <w:pPr>
        <w:pStyle w:val="GvdeMetni"/>
        <w:spacing w:before="3"/>
        <w:ind w:left="2880"/>
        <w:rPr>
          <w:sz w:val="20"/>
        </w:rPr>
      </w:pPr>
    </w:p>
    <w:p w14:paraId="2AB1635F" w14:textId="456909B4" w:rsidR="00176F05" w:rsidRPr="00D923FB" w:rsidRDefault="00D923FB" w:rsidP="00D923FB">
      <w:pPr>
        <w:tabs>
          <w:tab w:val="left" w:pos="835"/>
        </w:tabs>
        <w:spacing w:before="1" w:line="252" w:lineRule="auto"/>
        <w:ind w:left="2160" w:right="645"/>
        <w:rPr>
          <w:sz w:val="19"/>
        </w:rPr>
      </w:pPr>
      <w:r w:rsidRPr="00D923FB">
        <w:rPr>
          <w:b/>
          <w:w w:val="105"/>
          <w:sz w:val="19"/>
        </w:rPr>
        <w:t>2.2.5.2</w:t>
      </w:r>
      <w:r>
        <w:rPr>
          <w:w w:val="105"/>
          <w:sz w:val="19"/>
        </w:rPr>
        <w:t xml:space="preserve"> </w:t>
      </w:r>
      <w:r w:rsidR="00867C59" w:rsidRPr="00D923FB">
        <w:rPr>
          <w:w w:val="105"/>
          <w:sz w:val="19"/>
        </w:rPr>
        <w:t xml:space="preserve">Sözleşmenin her iki tarafça imzalanarak yürürlüğe girdiği tarihte, </w:t>
      </w:r>
      <w:r w:rsidR="00A108B0">
        <w:rPr>
          <w:w w:val="105"/>
          <w:sz w:val="19"/>
        </w:rPr>
        <w:t xml:space="preserve">WEATRA </w:t>
      </w:r>
      <w:r w:rsidR="00867C59" w:rsidRPr="00D923FB">
        <w:rPr>
          <w:w w:val="105"/>
          <w:sz w:val="19"/>
        </w:rPr>
        <w:t>personeli tarafından % 100 şekilde çalıştığı onaylanmayan donanım</w:t>
      </w:r>
      <w:r w:rsidR="00867C59" w:rsidRPr="00D923FB">
        <w:rPr>
          <w:spacing w:val="-27"/>
          <w:w w:val="105"/>
          <w:sz w:val="19"/>
        </w:rPr>
        <w:t xml:space="preserve"> </w:t>
      </w:r>
      <w:r w:rsidR="00867C59" w:rsidRPr="00D923FB">
        <w:rPr>
          <w:w w:val="105"/>
          <w:sz w:val="19"/>
        </w:rPr>
        <w:t>halinde.</w:t>
      </w:r>
    </w:p>
    <w:p w14:paraId="723DFCCA" w14:textId="77777777" w:rsidR="00176F05" w:rsidRDefault="00176F05" w:rsidP="00D923FB">
      <w:pPr>
        <w:pStyle w:val="GvdeMetni"/>
        <w:spacing w:before="1"/>
        <w:ind w:left="2880"/>
        <w:rPr>
          <w:sz w:val="20"/>
        </w:rPr>
      </w:pPr>
    </w:p>
    <w:p w14:paraId="4F17C3F3" w14:textId="5938DCA5" w:rsidR="00176F05" w:rsidRPr="00F10F86" w:rsidRDefault="00D923FB" w:rsidP="00D923FB">
      <w:pPr>
        <w:pStyle w:val="GvdeMetni"/>
        <w:tabs>
          <w:tab w:val="left" w:pos="834"/>
        </w:tabs>
        <w:spacing w:line="252" w:lineRule="auto"/>
        <w:ind w:left="2171" w:right="147"/>
        <w:rPr>
          <w:b/>
          <w:w w:val="105"/>
        </w:rPr>
      </w:pPr>
      <w:r>
        <w:rPr>
          <w:b/>
          <w:w w:val="105"/>
        </w:rPr>
        <w:t>2.2.5.3</w:t>
      </w:r>
      <w:r w:rsidR="00867C59">
        <w:rPr>
          <w:b/>
          <w:w w:val="105"/>
        </w:rPr>
        <w:tab/>
      </w:r>
      <w:r w:rsidR="00867C59">
        <w:rPr>
          <w:w w:val="105"/>
        </w:rPr>
        <w:t>Bu sözleşme kapsamına giren donanım hizmetleri, sözleşmeye yazılı</w:t>
      </w:r>
      <w:r w:rsidR="00867C59">
        <w:rPr>
          <w:spacing w:val="-24"/>
          <w:w w:val="105"/>
        </w:rPr>
        <w:t xml:space="preserve"> </w:t>
      </w:r>
      <w:r w:rsidR="00867C59">
        <w:rPr>
          <w:w w:val="105"/>
        </w:rPr>
        <w:t>bir</w:t>
      </w:r>
      <w:r w:rsidR="00867C59">
        <w:rPr>
          <w:spacing w:val="-4"/>
          <w:w w:val="105"/>
        </w:rPr>
        <w:t xml:space="preserve"> </w:t>
      </w:r>
      <w:r w:rsidR="00867C59">
        <w:rPr>
          <w:w w:val="105"/>
        </w:rPr>
        <w:t>ek</w:t>
      </w:r>
      <w:r w:rsidR="00867C59">
        <w:rPr>
          <w:w w:val="103"/>
        </w:rPr>
        <w:t xml:space="preserve"> </w:t>
      </w:r>
      <w:r w:rsidR="00867C59">
        <w:rPr>
          <w:w w:val="105"/>
        </w:rPr>
        <w:t>yapılmasının dışında sadece Müşteri’nin sözleşmede yazılı adresinde</w:t>
      </w:r>
      <w:r w:rsidR="00867C59">
        <w:rPr>
          <w:spacing w:val="-36"/>
          <w:w w:val="105"/>
        </w:rPr>
        <w:t xml:space="preserve"> </w:t>
      </w:r>
      <w:r w:rsidR="00867C59">
        <w:rPr>
          <w:w w:val="105"/>
        </w:rPr>
        <w:t>uygulanacaktır.</w:t>
      </w:r>
    </w:p>
    <w:p w14:paraId="5DC510C6" w14:textId="77777777" w:rsidR="00176F05" w:rsidRDefault="00176F05">
      <w:pPr>
        <w:pStyle w:val="GvdeMetni"/>
        <w:rPr>
          <w:sz w:val="20"/>
        </w:rPr>
      </w:pPr>
    </w:p>
    <w:p w14:paraId="6C21716A" w14:textId="77777777" w:rsidR="00176F05" w:rsidRDefault="00176F05">
      <w:pPr>
        <w:pStyle w:val="GvdeMetni"/>
        <w:rPr>
          <w:sz w:val="20"/>
        </w:rPr>
      </w:pPr>
    </w:p>
    <w:p w14:paraId="5A08E884" w14:textId="77777777" w:rsidR="00176F05" w:rsidRDefault="00176F05">
      <w:pPr>
        <w:pStyle w:val="GvdeMetni"/>
        <w:spacing w:before="10"/>
        <w:rPr>
          <w:sz w:val="21"/>
        </w:rPr>
      </w:pPr>
    </w:p>
    <w:p w14:paraId="22CCF748" w14:textId="77777777" w:rsidR="00176F05" w:rsidRDefault="00F10F86">
      <w:pPr>
        <w:pStyle w:val="Balk2"/>
        <w:tabs>
          <w:tab w:val="left" w:pos="834"/>
        </w:tabs>
        <w:ind w:left="125" w:firstLine="0"/>
      </w:pPr>
      <w:proofErr w:type="gramStart"/>
      <w:r>
        <w:rPr>
          <w:w w:val="105"/>
        </w:rPr>
        <w:t xml:space="preserve">3  </w:t>
      </w:r>
      <w:r w:rsidR="00867C59">
        <w:rPr>
          <w:w w:val="105"/>
        </w:rPr>
        <w:t>YAZILIM</w:t>
      </w:r>
      <w:proofErr w:type="gramEnd"/>
    </w:p>
    <w:p w14:paraId="2C374B24" w14:textId="77777777" w:rsidR="00176F05" w:rsidRDefault="00176F05">
      <w:pPr>
        <w:pStyle w:val="GvdeMetni"/>
        <w:spacing w:before="1"/>
        <w:rPr>
          <w:b/>
          <w:sz w:val="21"/>
        </w:rPr>
      </w:pPr>
    </w:p>
    <w:p w14:paraId="604A7094" w14:textId="77777777" w:rsidR="00176F05" w:rsidRDefault="00F10F86" w:rsidP="00F10F86">
      <w:pPr>
        <w:pStyle w:val="GvdeMetni"/>
        <w:tabs>
          <w:tab w:val="left" w:pos="845"/>
        </w:tabs>
        <w:spacing w:line="252" w:lineRule="auto"/>
        <w:ind w:left="1418" w:right="329" w:hanging="425"/>
      </w:pPr>
      <w:r>
        <w:rPr>
          <w:b/>
          <w:w w:val="105"/>
        </w:rPr>
        <w:t>3.1</w:t>
      </w:r>
      <w:r w:rsidR="00867C59">
        <w:rPr>
          <w:b/>
          <w:w w:val="105"/>
        </w:rPr>
        <w:tab/>
      </w:r>
      <w:r w:rsidR="00867C59">
        <w:rPr>
          <w:w w:val="105"/>
        </w:rPr>
        <w:t xml:space="preserve">MÜŞTERİ'nin Ek-2 Yazılım </w:t>
      </w:r>
      <w:proofErr w:type="gramStart"/>
      <w:r w:rsidR="00867C59">
        <w:rPr>
          <w:w w:val="105"/>
        </w:rPr>
        <w:t>listesinde  belirtilen</w:t>
      </w:r>
      <w:proofErr w:type="gramEnd"/>
      <w:r w:rsidR="00867C59">
        <w:rPr>
          <w:w w:val="105"/>
        </w:rPr>
        <w:t xml:space="preserve"> yazılımının her bir  birimi</w:t>
      </w:r>
      <w:r w:rsidR="00867C59">
        <w:rPr>
          <w:spacing w:val="-27"/>
          <w:w w:val="105"/>
        </w:rPr>
        <w:t xml:space="preserve"> </w:t>
      </w:r>
      <w:r w:rsidR="00867C59">
        <w:rPr>
          <w:w w:val="105"/>
        </w:rPr>
        <w:t>ve</w:t>
      </w:r>
      <w:r w:rsidR="00867C59">
        <w:rPr>
          <w:spacing w:val="-3"/>
          <w:w w:val="105"/>
        </w:rPr>
        <w:t xml:space="preserve"> </w:t>
      </w:r>
      <w:r w:rsidR="00867C59">
        <w:rPr>
          <w:w w:val="105"/>
        </w:rPr>
        <w:t>tamamı</w:t>
      </w:r>
      <w:r w:rsidR="00867C59">
        <w:rPr>
          <w:w w:val="103"/>
        </w:rPr>
        <w:t xml:space="preserve"> </w:t>
      </w:r>
      <w:r w:rsidR="00867C59">
        <w:rPr>
          <w:w w:val="105"/>
        </w:rPr>
        <w:t>işçilik dahil danışmanlık ve destek sözleşmesinin</w:t>
      </w:r>
      <w:r w:rsidR="00867C59">
        <w:rPr>
          <w:spacing w:val="-27"/>
          <w:w w:val="105"/>
        </w:rPr>
        <w:t xml:space="preserve"> </w:t>
      </w:r>
      <w:r w:rsidR="00867C59">
        <w:rPr>
          <w:w w:val="105"/>
        </w:rPr>
        <w:t>kapsamındadır.</w:t>
      </w:r>
    </w:p>
    <w:p w14:paraId="22CDC911" w14:textId="77777777" w:rsidR="00176F05" w:rsidRDefault="00176F05" w:rsidP="00F10F86">
      <w:pPr>
        <w:pStyle w:val="GvdeMetni"/>
        <w:ind w:left="1418"/>
        <w:rPr>
          <w:sz w:val="20"/>
        </w:rPr>
      </w:pPr>
    </w:p>
    <w:p w14:paraId="4BA748D9" w14:textId="77777777" w:rsidR="00176F05" w:rsidRDefault="00176F05" w:rsidP="00F10F86">
      <w:pPr>
        <w:pStyle w:val="GvdeMetni"/>
        <w:spacing w:before="2"/>
        <w:ind w:left="1418"/>
        <w:rPr>
          <w:sz w:val="20"/>
        </w:rPr>
      </w:pPr>
    </w:p>
    <w:p w14:paraId="6BA28518" w14:textId="2E9248D5" w:rsidR="00176F05" w:rsidRDefault="00F10F86" w:rsidP="00F10F86">
      <w:pPr>
        <w:pStyle w:val="GvdeMetni"/>
        <w:tabs>
          <w:tab w:val="left" w:pos="834"/>
        </w:tabs>
        <w:spacing w:line="252" w:lineRule="auto"/>
        <w:ind w:left="1418" w:right="147" w:hanging="425"/>
      </w:pPr>
      <w:r>
        <w:rPr>
          <w:b/>
          <w:w w:val="105"/>
        </w:rPr>
        <w:t>3.2</w:t>
      </w:r>
      <w:r w:rsidR="00867C59">
        <w:rPr>
          <w:b/>
          <w:w w:val="105"/>
        </w:rPr>
        <w:tab/>
      </w:r>
      <w:proofErr w:type="gramStart"/>
      <w:r w:rsidR="00A108B0">
        <w:rPr>
          <w:w w:val="105"/>
        </w:rPr>
        <w:t xml:space="preserve">WEATRA </w:t>
      </w:r>
      <w:r w:rsidR="00867C59">
        <w:rPr>
          <w:w w:val="105"/>
        </w:rPr>
        <w:t>,</w:t>
      </w:r>
      <w:proofErr w:type="gramEnd"/>
      <w:r w:rsidR="00867C59">
        <w:rPr>
          <w:w w:val="105"/>
        </w:rPr>
        <w:t xml:space="preserve"> Ek-2 yazılım listesinde belirtilen yazılımların çalışır durumda olması</w:t>
      </w:r>
      <w:r w:rsidR="00867C59">
        <w:rPr>
          <w:spacing w:val="-33"/>
          <w:w w:val="105"/>
        </w:rPr>
        <w:t xml:space="preserve"> </w:t>
      </w:r>
      <w:r w:rsidR="00867C59">
        <w:rPr>
          <w:w w:val="105"/>
        </w:rPr>
        <w:t>için</w:t>
      </w:r>
      <w:r w:rsidR="00867C59">
        <w:rPr>
          <w:spacing w:val="-4"/>
          <w:w w:val="105"/>
        </w:rPr>
        <w:t xml:space="preserve"> </w:t>
      </w:r>
      <w:r w:rsidR="00867C59">
        <w:rPr>
          <w:w w:val="105"/>
        </w:rPr>
        <w:t>yazılım</w:t>
      </w:r>
      <w:r w:rsidR="00867C59">
        <w:rPr>
          <w:w w:val="103"/>
        </w:rPr>
        <w:t xml:space="preserve"> </w:t>
      </w:r>
      <w:r w:rsidR="00867C59">
        <w:rPr>
          <w:w w:val="105"/>
        </w:rPr>
        <w:t xml:space="preserve">bakım hizmeti vermeyi kabul eder. </w:t>
      </w:r>
      <w:proofErr w:type="gramStart"/>
      <w:r w:rsidR="00A108B0">
        <w:rPr>
          <w:w w:val="105"/>
        </w:rPr>
        <w:t xml:space="preserve">WEATRA </w:t>
      </w:r>
      <w:r w:rsidR="00867C59">
        <w:rPr>
          <w:w w:val="105"/>
        </w:rPr>
        <w:t xml:space="preserve"> Pazartesi’den</w:t>
      </w:r>
      <w:proofErr w:type="gramEnd"/>
      <w:r w:rsidR="00867C59">
        <w:rPr>
          <w:w w:val="105"/>
        </w:rPr>
        <w:t xml:space="preserve"> Cuma’ya kadar (bu günler dahil olmak üzere) 9.00-18.00 saatleri arasında telefon ile hizmet verir. Yazılım bakımının derinlemesine yapılması gerektiği hallerde, </w:t>
      </w:r>
      <w:r w:rsidR="00A108B0">
        <w:rPr>
          <w:w w:val="105"/>
        </w:rPr>
        <w:t xml:space="preserve">WEATRA </w:t>
      </w:r>
      <w:r w:rsidR="00867C59">
        <w:rPr>
          <w:w w:val="105"/>
        </w:rPr>
        <w:t>mahalde hizmet sağlayacaktır.</w:t>
      </w:r>
    </w:p>
    <w:p w14:paraId="54D8E8DF" w14:textId="77777777" w:rsidR="00176F05" w:rsidRDefault="00176F05" w:rsidP="00F10F86">
      <w:pPr>
        <w:pStyle w:val="GvdeMetni"/>
        <w:spacing w:before="1"/>
        <w:ind w:left="1418"/>
        <w:rPr>
          <w:sz w:val="20"/>
        </w:rPr>
      </w:pPr>
    </w:p>
    <w:p w14:paraId="206A964B" w14:textId="664BDE04" w:rsidR="00176F05" w:rsidRPr="00F10F86" w:rsidRDefault="00A108B0" w:rsidP="00F10F86">
      <w:pPr>
        <w:pStyle w:val="ListeParagraf"/>
        <w:numPr>
          <w:ilvl w:val="1"/>
          <w:numId w:val="12"/>
        </w:numPr>
        <w:tabs>
          <w:tab w:val="left" w:pos="835"/>
        </w:tabs>
        <w:spacing w:line="252" w:lineRule="auto"/>
        <w:ind w:left="1418" w:right="1124"/>
        <w:rPr>
          <w:sz w:val="19"/>
        </w:rPr>
      </w:pPr>
      <w:r>
        <w:rPr>
          <w:w w:val="105"/>
          <w:sz w:val="19"/>
        </w:rPr>
        <w:t xml:space="preserve">WEATRA </w:t>
      </w:r>
      <w:r w:rsidR="00867C59" w:rsidRPr="00F10F86">
        <w:rPr>
          <w:w w:val="105"/>
          <w:sz w:val="19"/>
        </w:rPr>
        <w:t>tarafından yapılmayan</w:t>
      </w:r>
      <w:r w:rsidR="006A50EA">
        <w:rPr>
          <w:w w:val="105"/>
          <w:sz w:val="19"/>
        </w:rPr>
        <w:t xml:space="preserve"> ve özel yazılmış</w:t>
      </w:r>
      <w:r w:rsidR="00867C59" w:rsidRPr="00F10F86">
        <w:rPr>
          <w:w w:val="105"/>
          <w:sz w:val="19"/>
        </w:rPr>
        <w:t xml:space="preserve"> programların eğitim ve öğretimini bu sözleşme kapsamaz.</w:t>
      </w:r>
    </w:p>
    <w:p w14:paraId="34148893" w14:textId="77777777" w:rsidR="00176F05" w:rsidRDefault="00176F05" w:rsidP="00F10F86">
      <w:pPr>
        <w:pStyle w:val="GvdeMetni"/>
        <w:spacing w:before="1"/>
        <w:ind w:left="1418"/>
        <w:rPr>
          <w:sz w:val="20"/>
        </w:rPr>
      </w:pPr>
    </w:p>
    <w:p w14:paraId="12C83444" w14:textId="77777777" w:rsidR="00176F05" w:rsidRPr="00F10F86" w:rsidRDefault="00867C59" w:rsidP="00F10F86">
      <w:pPr>
        <w:pStyle w:val="ListeParagraf"/>
        <w:numPr>
          <w:ilvl w:val="1"/>
          <w:numId w:val="12"/>
        </w:numPr>
        <w:tabs>
          <w:tab w:val="left" w:pos="835"/>
        </w:tabs>
        <w:spacing w:line="252" w:lineRule="auto"/>
        <w:ind w:left="1418" w:right="104"/>
        <w:rPr>
          <w:sz w:val="19"/>
        </w:rPr>
      </w:pPr>
      <w:r w:rsidRPr="00F10F86">
        <w:rPr>
          <w:w w:val="105"/>
          <w:sz w:val="19"/>
        </w:rPr>
        <w:t>Müşteri kullanıcılarına, bilgisayarlarına kurulmuş olan yazılımların eğitimini aldırmakla yükümlüdür.</w:t>
      </w:r>
    </w:p>
    <w:p w14:paraId="2589C569" w14:textId="77777777" w:rsidR="00176F05" w:rsidRDefault="00176F05" w:rsidP="00F10F86">
      <w:pPr>
        <w:pStyle w:val="GvdeMetni"/>
        <w:spacing w:before="1"/>
        <w:ind w:left="1418"/>
        <w:rPr>
          <w:sz w:val="20"/>
        </w:rPr>
      </w:pPr>
    </w:p>
    <w:p w14:paraId="3167032B" w14:textId="77777777" w:rsidR="00176F05" w:rsidRDefault="00867C59" w:rsidP="00F10F86">
      <w:pPr>
        <w:pStyle w:val="ListeParagraf"/>
        <w:numPr>
          <w:ilvl w:val="1"/>
          <w:numId w:val="12"/>
        </w:numPr>
        <w:tabs>
          <w:tab w:val="left" w:pos="835"/>
        </w:tabs>
        <w:spacing w:line="247" w:lineRule="auto"/>
        <w:ind w:left="1418" w:right="1172"/>
        <w:rPr>
          <w:sz w:val="19"/>
        </w:rPr>
      </w:pPr>
      <w:r>
        <w:rPr>
          <w:w w:val="105"/>
          <w:sz w:val="19"/>
        </w:rPr>
        <w:t>Müşteri bilgisayarlarında kullanılan yazılımları lisanslı olarak satın almakla yükümlüdür. Lisanslı olmayan bir yazılıma destek</w:t>
      </w:r>
      <w:r>
        <w:rPr>
          <w:spacing w:val="-23"/>
          <w:w w:val="105"/>
          <w:sz w:val="19"/>
        </w:rPr>
        <w:t xml:space="preserve"> </w:t>
      </w:r>
      <w:r>
        <w:rPr>
          <w:w w:val="105"/>
          <w:sz w:val="19"/>
        </w:rPr>
        <w:t>verilmez.</w:t>
      </w:r>
    </w:p>
    <w:p w14:paraId="57F16109" w14:textId="77777777" w:rsidR="00176F05" w:rsidRDefault="00176F05" w:rsidP="00F10F86">
      <w:pPr>
        <w:pStyle w:val="GvdeMetni"/>
        <w:spacing w:before="5"/>
        <w:ind w:left="1418"/>
        <w:rPr>
          <w:sz w:val="20"/>
        </w:rPr>
      </w:pPr>
    </w:p>
    <w:p w14:paraId="62247CFF" w14:textId="77777777" w:rsidR="00176F05" w:rsidRDefault="00867C59" w:rsidP="00F10F86">
      <w:pPr>
        <w:pStyle w:val="ListeParagraf"/>
        <w:numPr>
          <w:ilvl w:val="1"/>
          <w:numId w:val="12"/>
        </w:numPr>
        <w:tabs>
          <w:tab w:val="left" w:pos="835"/>
        </w:tabs>
        <w:spacing w:before="1" w:line="252" w:lineRule="auto"/>
        <w:ind w:left="1418" w:right="144"/>
        <w:rPr>
          <w:sz w:val="19"/>
        </w:rPr>
      </w:pPr>
      <w:r>
        <w:rPr>
          <w:w w:val="105"/>
          <w:sz w:val="19"/>
        </w:rPr>
        <w:t>Bu sözleşme kapsamına giren donanım hizmetleri, sözleşmeye yazılı bir ek yapılmasının dışında sadece Müşteri’nin sözleşmede yazılı adresinde</w:t>
      </w:r>
      <w:r>
        <w:rPr>
          <w:spacing w:val="-36"/>
          <w:w w:val="105"/>
          <w:sz w:val="19"/>
        </w:rPr>
        <w:t xml:space="preserve"> </w:t>
      </w:r>
      <w:r>
        <w:rPr>
          <w:w w:val="105"/>
          <w:sz w:val="19"/>
        </w:rPr>
        <w:t>uygulanacaktır.</w:t>
      </w:r>
    </w:p>
    <w:p w14:paraId="2CDC1D9A" w14:textId="77777777" w:rsidR="00176F05" w:rsidRDefault="00176F05" w:rsidP="00F10F86">
      <w:pPr>
        <w:pStyle w:val="GvdeMetni"/>
        <w:ind w:left="1418"/>
        <w:rPr>
          <w:sz w:val="20"/>
        </w:rPr>
      </w:pPr>
    </w:p>
    <w:p w14:paraId="47651D43" w14:textId="77777777" w:rsidR="00B8570B" w:rsidRDefault="00B8570B">
      <w:pPr>
        <w:pStyle w:val="GvdeMetni"/>
        <w:rPr>
          <w:sz w:val="20"/>
        </w:rPr>
      </w:pPr>
    </w:p>
    <w:p w14:paraId="0EBFCD07" w14:textId="77777777" w:rsidR="00176F05" w:rsidRDefault="00176F05">
      <w:pPr>
        <w:pStyle w:val="GvdeMetni"/>
        <w:rPr>
          <w:sz w:val="20"/>
        </w:rPr>
      </w:pPr>
    </w:p>
    <w:p w14:paraId="6F2942D5" w14:textId="77777777" w:rsidR="00176F05" w:rsidRDefault="00176F05">
      <w:pPr>
        <w:pStyle w:val="GvdeMetni"/>
        <w:spacing w:before="3"/>
        <w:rPr>
          <w:sz w:val="28"/>
        </w:rPr>
      </w:pPr>
    </w:p>
    <w:p w14:paraId="1CF5D58D" w14:textId="77777777" w:rsidR="00176F05" w:rsidRDefault="00867C59" w:rsidP="00F10F86">
      <w:pPr>
        <w:pStyle w:val="Balk2"/>
        <w:numPr>
          <w:ilvl w:val="0"/>
          <w:numId w:val="12"/>
        </w:numPr>
        <w:tabs>
          <w:tab w:val="left" w:pos="835"/>
        </w:tabs>
      </w:pPr>
      <w:r>
        <w:rPr>
          <w:w w:val="105"/>
        </w:rPr>
        <w:t>YÜRÜRLÜKTE KALMA</w:t>
      </w:r>
      <w:r>
        <w:rPr>
          <w:spacing w:val="-23"/>
          <w:w w:val="105"/>
        </w:rPr>
        <w:t xml:space="preserve"> </w:t>
      </w:r>
      <w:r>
        <w:rPr>
          <w:w w:val="105"/>
        </w:rPr>
        <w:t>SÜRESİ</w:t>
      </w:r>
    </w:p>
    <w:p w14:paraId="1E0E328E" w14:textId="77777777" w:rsidR="00176F05" w:rsidRDefault="00176F05">
      <w:pPr>
        <w:pStyle w:val="GvdeMetni"/>
        <w:spacing w:before="8"/>
        <w:rPr>
          <w:b/>
          <w:sz w:val="20"/>
        </w:rPr>
      </w:pPr>
    </w:p>
    <w:p w14:paraId="64A17E02" w14:textId="7B34D65E" w:rsidR="00157D91" w:rsidRPr="00157D91" w:rsidRDefault="00867C59" w:rsidP="00B8570B">
      <w:pPr>
        <w:tabs>
          <w:tab w:val="left" w:pos="831"/>
        </w:tabs>
        <w:spacing w:line="252" w:lineRule="auto"/>
        <w:ind w:left="993" w:right="300"/>
        <w:rPr>
          <w:sz w:val="19"/>
        </w:rPr>
        <w:sectPr w:rsidR="00157D91" w:rsidRPr="00157D91" w:rsidSect="00210170">
          <w:pgSz w:w="11900" w:h="16840"/>
          <w:pgMar w:top="1400" w:right="1680" w:bottom="280" w:left="1680" w:header="708" w:footer="708" w:gutter="0"/>
          <w:cols w:space="708"/>
        </w:sectPr>
      </w:pPr>
      <w:r w:rsidRPr="00F10F86">
        <w:rPr>
          <w:w w:val="105"/>
          <w:sz w:val="19"/>
        </w:rPr>
        <w:t xml:space="preserve">Müşteri, Madde </w:t>
      </w:r>
      <w:proofErr w:type="gramStart"/>
      <w:r w:rsidR="006A50EA">
        <w:rPr>
          <w:w w:val="105"/>
          <w:sz w:val="19"/>
        </w:rPr>
        <w:t xml:space="preserve">2 </w:t>
      </w:r>
      <w:r w:rsidRPr="00F10F86">
        <w:rPr>
          <w:w w:val="105"/>
          <w:sz w:val="19"/>
        </w:rPr>
        <w:t xml:space="preserve"> ve</w:t>
      </w:r>
      <w:proofErr w:type="gramEnd"/>
      <w:r w:rsidRPr="00F10F86">
        <w:rPr>
          <w:w w:val="105"/>
          <w:sz w:val="19"/>
        </w:rPr>
        <w:t xml:space="preserve"> Madde </w:t>
      </w:r>
      <w:r w:rsidR="006A50EA">
        <w:rPr>
          <w:w w:val="105"/>
          <w:sz w:val="19"/>
        </w:rPr>
        <w:t>3</w:t>
      </w:r>
      <w:r w:rsidRPr="00F10F86">
        <w:rPr>
          <w:w w:val="105"/>
          <w:sz w:val="19"/>
        </w:rPr>
        <w:t xml:space="preserve"> deki tüm bakım hizmetlerini yapma yetkisini sözleşme imza tarihinden başlayarak </w:t>
      </w:r>
      <w:r w:rsidR="00A108B0">
        <w:rPr>
          <w:w w:val="105"/>
          <w:sz w:val="19"/>
        </w:rPr>
        <w:t>WEATRA</w:t>
      </w:r>
      <w:r w:rsidRPr="00F10F86">
        <w:rPr>
          <w:w w:val="105"/>
          <w:sz w:val="19"/>
        </w:rPr>
        <w:t xml:space="preserve">'e vermektedir. Sözleşmenin süresi bir (1) </w:t>
      </w:r>
      <w:r w:rsidR="00B8570B">
        <w:rPr>
          <w:sz w:val="19"/>
        </w:rPr>
        <w:t>yıldır.</w:t>
      </w:r>
    </w:p>
    <w:p w14:paraId="226BF795" w14:textId="77777777" w:rsidR="00157D91" w:rsidRDefault="00157D91" w:rsidP="00157D91">
      <w:pPr>
        <w:pStyle w:val="Balk2"/>
        <w:tabs>
          <w:tab w:val="left" w:pos="835"/>
        </w:tabs>
        <w:spacing w:before="54"/>
        <w:ind w:left="0" w:firstLine="0"/>
        <w:rPr>
          <w:w w:val="105"/>
        </w:rPr>
      </w:pPr>
    </w:p>
    <w:p w14:paraId="2305D557" w14:textId="77777777" w:rsidR="00176F05" w:rsidRDefault="00867C59" w:rsidP="00F10F86">
      <w:pPr>
        <w:pStyle w:val="Balk2"/>
        <w:numPr>
          <w:ilvl w:val="0"/>
          <w:numId w:val="12"/>
        </w:numPr>
        <w:tabs>
          <w:tab w:val="left" w:pos="835"/>
        </w:tabs>
        <w:spacing w:before="54"/>
      </w:pPr>
      <w:r>
        <w:rPr>
          <w:w w:val="105"/>
        </w:rPr>
        <w:t>SÖZLEŞMENİN</w:t>
      </w:r>
      <w:r>
        <w:rPr>
          <w:spacing w:val="-35"/>
          <w:w w:val="105"/>
        </w:rPr>
        <w:t xml:space="preserve"> </w:t>
      </w:r>
      <w:r>
        <w:rPr>
          <w:spacing w:val="2"/>
          <w:w w:val="105"/>
        </w:rPr>
        <w:t>UZATILMASI</w:t>
      </w:r>
    </w:p>
    <w:p w14:paraId="31D625A6" w14:textId="77777777" w:rsidR="00176F05" w:rsidRDefault="00176F05">
      <w:pPr>
        <w:pStyle w:val="GvdeMetni"/>
        <w:spacing w:before="1"/>
        <w:rPr>
          <w:b/>
          <w:sz w:val="21"/>
        </w:rPr>
      </w:pPr>
    </w:p>
    <w:p w14:paraId="7F6F303C" w14:textId="6719462C" w:rsidR="00176F05" w:rsidRPr="00F10F86" w:rsidRDefault="00867C59" w:rsidP="00F10F86">
      <w:pPr>
        <w:tabs>
          <w:tab w:val="left" w:pos="835"/>
        </w:tabs>
        <w:spacing w:line="249" w:lineRule="auto"/>
        <w:ind w:left="993" w:right="714"/>
        <w:rPr>
          <w:sz w:val="19"/>
        </w:rPr>
      </w:pPr>
      <w:r w:rsidRPr="00F10F86">
        <w:rPr>
          <w:w w:val="105"/>
          <w:sz w:val="19"/>
        </w:rPr>
        <w:t xml:space="preserve">Sözleşmenin saptanmış bitiş tarihinden en az 30 gün önce </w:t>
      </w:r>
      <w:r w:rsidR="00A108B0">
        <w:rPr>
          <w:w w:val="105"/>
          <w:sz w:val="19"/>
        </w:rPr>
        <w:t xml:space="preserve">WEATRA </w:t>
      </w:r>
      <w:r w:rsidRPr="00F10F86">
        <w:rPr>
          <w:w w:val="105"/>
          <w:sz w:val="19"/>
        </w:rPr>
        <w:t>ya da Müşteri sözleşmenin iptali ile ilgili olarak, birbirlerine yazılı olarak sözleşmenin iptalini bildirmemiş ise, sözleşme aynı kapsamda devam</w:t>
      </w:r>
      <w:r w:rsidRPr="00F10F86">
        <w:rPr>
          <w:spacing w:val="-21"/>
          <w:w w:val="105"/>
          <w:sz w:val="19"/>
        </w:rPr>
        <w:t xml:space="preserve"> </w:t>
      </w:r>
      <w:r w:rsidRPr="00F10F86">
        <w:rPr>
          <w:w w:val="105"/>
          <w:sz w:val="19"/>
        </w:rPr>
        <w:t>edecektir.</w:t>
      </w:r>
      <w:r w:rsidR="00B8570B">
        <w:rPr>
          <w:w w:val="105"/>
          <w:sz w:val="19"/>
        </w:rPr>
        <w:t xml:space="preserve"> Ücret artışı dövizdeki artış kadar olacaktır.</w:t>
      </w:r>
    </w:p>
    <w:p w14:paraId="679A7351" w14:textId="77777777" w:rsidR="00176F05" w:rsidRDefault="00176F05">
      <w:pPr>
        <w:pStyle w:val="GvdeMetni"/>
        <w:rPr>
          <w:sz w:val="20"/>
        </w:rPr>
      </w:pPr>
    </w:p>
    <w:p w14:paraId="2B46DEA4" w14:textId="77777777" w:rsidR="00176F05" w:rsidRDefault="00176F05">
      <w:pPr>
        <w:pStyle w:val="GvdeMetni"/>
        <w:rPr>
          <w:sz w:val="20"/>
        </w:rPr>
      </w:pPr>
    </w:p>
    <w:p w14:paraId="58D808DA" w14:textId="77777777" w:rsidR="00176F05" w:rsidRDefault="00176F05">
      <w:pPr>
        <w:pStyle w:val="GvdeMetni"/>
        <w:spacing w:before="5"/>
        <w:rPr>
          <w:sz w:val="20"/>
        </w:rPr>
      </w:pPr>
    </w:p>
    <w:p w14:paraId="72D873C6" w14:textId="77777777" w:rsidR="00176F05" w:rsidRDefault="00867C59" w:rsidP="00F10F86">
      <w:pPr>
        <w:pStyle w:val="Balk2"/>
        <w:numPr>
          <w:ilvl w:val="0"/>
          <w:numId w:val="12"/>
        </w:numPr>
        <w:tabs>
          <w:tab w:val="left" w:pos="835"/>
        </w:tabs>
      </w:pPr>
      <w:r>
        <w:rPr>
          <w:w w:val="105"/>
        </w:rPr>
        <w:t>İPTAL</w:t>
      </w:r>
    </w:p>
    <w:p w14:paraId="74DE784D" w14:textId="77777777" w:rsidR="00176F05" w:rsidRDefault="00176F05">
      <w:pPr>
        <w:pStyle w:val="GvdeMetni"/>
        <w:spacing w:before="1"/>
        <w:rPr>
          <w:b/>
          <w:sz w:val="21"/>
        </w:rPr>
      </w:pPr>
    </w:p>
    <w:p w14:paraId="15BA081A" w14:textId="77777777" w:rsidR="00176F05" w:rsidRPr="00F10F86" w:rsidRDefault="00867C59" w:rsidP="006A50EA">
      <w:pPr>
        <w:pStyle w:val="ListeParagraf"/>
        <w:tabs>
          <w:tab w:val="left" w:pos="835"/>
        </w:tabs>
        <w:spacing w:line="252" w:lineRule="auto"/>
        <w:ind w:left="993" w:right="180" w:firstLine="0"/>
        <w:rPr>
          <w:sz w:val="19"/>
        </w:rPr>
      </w:pPr>
      <w:r w:rsidRPr="00F10F86">
        <w:rPr>
          <w:w w:val="105"/>
          <w:sz w:val="19"/>
        </w:rPr>
        <w:t>Aşağıda belirtilmiş olan durumlardan birinin söz konusu olmadığı hallerde sözleşme sona ermeyecek ve belirtilmiş olduğu şekilde tam hükmü ifade edecek şekilde devam edecektir.</w:t>
      </w:r>
    </w:p>
    <w:p w14:paraId="1CD5971A" w14:textId="77777777" w:rsidR="00176F05" w:rsidRDefault="00176F05" w:rsidP="00157D91">
      <w:pPr>
        <w:pStyle w:val="GvdeMetni"/>
        <w:spacing w:before="8"/>
        <w:ind w:left="595"/>
      </w:pPr>
    </w:p>
    <w:p w14:paraId="49128920" w14:textId="2B2660B4" w:rsidR="00176F05" w:rsidRDefault="00867C59" w:rsidP="00F10F86">
      <w:pPr>
        <w:pStyle w:val="ListeParagraf"/>
        <w:numPr>
          <w:ilvl w:val="1"/>
          <w:numId w:val="13"/>
        </w:numPr>
        <w:tabs>
          <w:tab w:val="left" w:pos="835"/>
        </w:tabs>
        <w:spacing w:line="252" w:lineRule="auto"/>
        <w:ind w:left="1381" w:right="1424"/>
        <w:rPr>
          <w:sz w:val="19"/>
        </w:rPr>
      </w:pPr>
      <w:r>
        <w:rPr>
          <w:w w:val="105"/>
          <w:sz w:val="19"/>
        </w:rPr>
        <w:t xml:space="preserve">Müşteri veya </w:t>
      </w:r>
      <w:r w:rsidR="00A108B0">
        <w:rPr>
          <w:w w:val="105"/>
          <w:sz w:val="19"/>
        </w:rPr>
        <w:t xml:space="preserve">WEATRA </w:t>
      </w:r>
      <w:r>
        <w:rPr>
          <w:w w:val="105"/>
          <w:sz w:val="19"/>
        </w:rPr>
        <w:t>yazılı olarak iptal durumu bildirir. İptalin yazılı olarak bildirilmesinden 60 gün sonra sözleşme fesh</w:t>
      </w:r>
      <w:r>
        <w:rPr>
          <w:spacing w:val="-19"/>
          <w:w w:val="105"/>
          <w:sz w:val="19"/>
        </w:rPr>
        <w:t xml:space="preserve"> </w:t>
      </w:r>
      <w:r>
        <w:rPr>
          <w:w w:val="105"/>
          <w:sz w:val="19"/>
        </w:rPr>
        <w:t>edilir.</w:t>
      </w:r>
    </w:p>
    <w:p w14:paraId="672371CE" w14:textId="77777777" w:rsidR="00176F05" w:rsidRDefault="00176F05" w:rsidP="00157D91">
      <w:pPr>
        <w:pStyle w:val="GvdeMetni"/>
        <w:spacing w:before="1"/>
        <w:ind w:left="595"/>
        <w:rPr>
          <w:sz w:val="20"/>
        </w:rPr>
      </w:pPr>
    </w:p>
    <w:p w14:paraId="55D1DC3A" w14:textId="351D8FEC" w:rsidR="00176F05" w:rsidRDefault="00867C59" w:rsidP="00F10F86">
      <w:pPr>
        <w:pStyle w:val="ListeParagraf"/>
        <w:numPr>
          <w:ilvl w:val="1"/>
          <w:numId w:val="13"/>
        </w:numPr>
        <w:tabs>
          <w:tab w:val="left" w:pos="835"/>
        </w:tabs>
        <w:spacing w:line="252" w:lineRule="auto"/>
        <w:ind w:left="1381" w:right="392"/>
        <w:rPr>
          <w:sz w:val="19"/>
        </w:rPr>
      </w:pPr>
      <w:r>
        <w:rPr>
          <w:w w:val="105"/>
          <w:sz w:val="19"/>
        </w:rPr>
        <w:t xml:space="preserve">Müşteri ve </w:t>
      </w:r>
      <w:r w:rsidR="00A108B0">
        <w:rPr>
          <w:w w:val="105"/>
          <w:sz w:val="19"/>
        </w:rPr>
        <w:t xml:space="preserve">WEATRA </w:t>
      </w:r>
      <w:r>
        <w:rPr>
          <w:w w:val="105"/>
          <w:sz w:val="19"/>
        </w:rPr>
        <w:t>arasında aynı tür bir hizmet için yeni bir sözleşmenin imzalanması halinde.</w:t>
      </w:r>
    </w:p>
    <w:p w14:paraId="6EFA8897" w14:textId="77777777" w:rsidR="00176F05" w:rsidRDefault="00176F05" w:rsidP="00157D91">
      <w:pPr>
        <w:pStyle w:val="GvdeMetni"/>
        <w:spacing w:before="1"/>
        <w:ind w:left="595"/>
        <w:rPr>
          <w:sz w:val="20"/>
        </w:rPr>
      </w:pPr>
    </w:p>
    <w:p w14:paraId="1C56FBCC" w14:textId="583AC1DF" w:rsidR="00176F05" w:rsidRDefault="00867C59" w:rsidP="00F10F86">
      <w:pPr>
        <w:pStyle w:val="ListeParagraf"/>
        <w:numPr>
          <w:ilvl w:val="1"/>
          <w:numId w:val="13"/>
        </w:numPr>
        <w:tabs>
          <w:tab w:val="left" w:pos="835"/>
        </w:tabs>
        <w:spacing w:line="252" w:lineRule="auto"/>
        <w:ind w:left="1381" w:right="334"/>
        <w:rPr>
          <w:sz w:val="19"/>
        </w:rPr>
      </w:pPr>
      <w:r>
        <w:rPr>
          <w:w w:val="105"/>
          <w:sz w:val="19"/>
        </w:rPr>
        <w:t xml:space="preserve">Müşteri’nin iflas talebinde bulunmuş olması veya iflas kararı verilmiş olması veya Müşteri’nin ticari faaliyetlerini yürütmek üzere iflas masasının kurulmuş olması veya Müşteri’nin </w:t>
      </w:r>
      <w:r w:rsidR="00A108B0">
        <w:rPr>
          <w:w w:val="105"/>
          <w:sz w:val="19"/>
        </w:rPr>
        <w:t xml:space="preserve">WEATRA </w:t>
      </w:r>
      <w:r>
        <w:rPr>
          <w:w w:val="105"/>
          <w:sz w:val="19"/>
        </w:rPr>
        <w:t>'e vadesi gelen borcunu ödeyememesi</w:t>
      </w:r>
      <w:r>
        <w:rPr>
          <w:spacing w:val="-22"/>
          <w:w w:val="105"/>
          <w:sz w:val="19"/>
        </w:rPr>
        <w:t xml:space="preserve"> </w:t>
      </w:r>
      <w:r>
        <w:rPr>
          <w:w w:val="105"/>
          <w:sz w:val="19"/>
        </w:rPr>
        <w:t>durumunda.</w:t>
      </w:r>
    </w:p>
    <w:p w14:paraId="50068D29" w14:textId="77777777" w:rsidR="00176F05" w:rsidRDefault="00176F05" w:rsidP="00157D91">
      <w:pPr>
        <w:pStyle w:val="GvdeMetni"/>
        <w:spacing w:before="8"/>
        <w:ind w:left="595"/>
      </w:pPr>
    </w:p>
    <w:p w14:paraId="266245BF" w14:textId="77777777" w:rsidR="00176F05" w:rsidRDefault="00867C59" w:rsidP="00F10F86">
      <w:pPr>
        <w:pStyle w:val="ListeParagraf"/>
        <w:numPr>
          <w:ilvl w:val="1"/>
          <w:numId w:val="13"/>
        </w:numPr>
        <w:tabs>
          <w:tab w:val="left" w:pos="835"/>
        </w:tabs>
        <w:spacing w:line="252" w:lineRule="auto"/>
        <w:ind w:left="1381" w:right="455"/>
        <w:rPr>
          <w:sz w:val="19"/>
        </w:rPr>
      </w:pPr>
      <w:r>
        <w:rPr>
          <w:w w:val="105"/>
          <w:sz w:val="19"/>
        </w:rPr>
        <w:t>Donanım ve/veya yazılımın veya bunların yerleştirildiği binaların, savaş, yangın, fırtına, sel, zelzele, ayaklanma, kazalar, doğal afetler ve tarafların kontrolü dışında oluşan herhangi bir durumdan zarar görmesi veya imha olması halinde her iki tarafında yükümlülük ve taahhütleri sona ermiş</w:t>
      </w:r>
      <w:r>
        <w:rPr>
          <w:spacing w:val="-23"/>
          <w:w w:val="105"/>
          <w:sz w:val="19"/>
        </w:rPr>
        <w:t xml:space="preserve"> </w:t>
      </w:r>
      <w:r>
        <w:rPr>
          <w:w w:val="105"/>
          <w:sz w:val="19"/>
        </w:rPr>
        <w:t>olacaktır.</w:t>
      </w:r>
    </w:p>
    <w:p w14:paraId="231A80C9" w14:textId="77777777" w:rsidR="00176F05" w:rsidRDefault="00176F05">
      <w:pPr>
        <w:pStyle w:val="GvdeMetni"/>
        <w:spacing w:before="2"/>
        <w:rPr>
          <w:sz w:val="20"/>
        </w:rPr>
      </w:pPr>
    </w:p>
    <w:p w14:paraId="4ACB7509" w14:textId="77777777" w:rsidR="00176F05" w:rsidRDefault="00867C59" w:rsidP="00F10F86">
      <w:pPr>
        <w:pStyle w:val="Balk2"/>
        <w:numPr>
          <w:ilvl w:val="0"/>
          <w:numId w:val="13"/>
        </w:numPr>
        <w:tabs>
          <w:tab w:val="left" w:pos="835"/>
        </w:tabs>
      </w:pPr>
      <w:r>
        <w:rPr>
          <w:w w:val="105"/>
        </w:rPr>
        <w:t xml:space="preserve">İŞİN </w:t>
      </w:r>
      <w:r>
        <w:rPr>
          <w:spacing w:val="2"/>
          <w:w w:val="105"/>
        </w:rPr>
        <w:t xml:space="preserve">KAPSAMI </w:t>
      </w:r>
      <w:r>
        <w:rPr>
          <w:w w:val="105"/>
        </w:rPr>
        <w:t>SERVİS</w:t>
      </w:r>
      <w:r>
        <w:rPr>
          <w:spacing w:val="-37"/>
          <w:w w:val="105"/>
        </w:rPr>
        <w:t xml:space="preserve"> </w:t>
      </w:r>
      <w:r>
        <w:rPr>
          <w:w w:val="105"/>
        </w:rPr>
        <w:t>BAKIM</w:t>
      </w:r>
    </w:p>
    <w:p w14:paraId="7A55C830" w14:textId="77777777" w:rsidR="00176F05" w:rsidRDefault="00176F05">
      <w:pPr>
        <w:pStyle w:val="GvdeMetni"/>
        <w:spacing w:before="1"/>
        <w:rPr>
          <w:b/>
          <w:sz w:val="21"/>
        </w:rPr>
      </w:pPr>
    </w:p>
    <w:p w14:paraId="47EDC52F" w14:textId="7FEEEBA3" w:rsidR="00176F05" w:rsidRDefault="00A108B0" w:rsidP="00F10F86">
      <w:pPr>
        <w:pStyle w:val="ListeParagraf"/>
        <w:numPr>
          <w:ilvl w:val="1"/>
          <w:numId w:val="13"/>
        </w:numPr>
        <w:tabs>
          <w:tab w:val="left" w:pos="835"/>
        </w:tabs>
        <w:spacing w:line="252" w:lineRule="auto"/>
        <w:ind w:left="1381" w:right="361"/>
        <w:rPr>
          <w:sz w:val="19"/>
        </w:rPr>
      </w:pPr>
      <w:r>
        <w:rPr>
          <w:w w:val="105"/>
          <w:sz w:val="19"/>
        </w:rPr>
        <w:t xml:space="preserve">WEATRA </w:t>
      </w:r>
      <w:r w:rsidR="00867C59">
        <w:rPr>
          <w:w w:val="105"/>
          <w:sz w:val="19"/>
        </w:rPr>
        <w:t xml:space="preserve">Türkiye'deki çalışma takvimine uygun olarak Pazartesiden Cumaya kadar (bu günler dahil olmak üzere) 9.00-17.00 saatleri </w:t>
      </w:r>
      <w:proofErr w:type="gramStart"/>
      <w:r w:rsidR="00867C59">
        <w:rPr>
          <w:w w:val="105"/>
          <w:sz w:val="19"/>
        </w:rPr>
        <w:t>arasında  hizmet</w:t>
      </w:r>
      <w:proofErr w:type="gramEnd"/>
      <w:r w:rsidR="00867C59">
        <w:rPr>
          <w:spacing w:val="-28"/>
          <w:w w:val="105"/>
          <w:sz w:val="19"/>
        </w:rPr>
        <w:t xml:space="preserve"> </w:t>
      </w:r>
      <w:r w:rsidR="00867C59">
        <w:rPr>
          <w:w w:val="105"/>
          <w:sz w:val="19"/>
        </w:rPr>
        <w:t>verecektir.</w:t>
      </w:r>
    </w:p>
    <w:p w14:paraId="07B27DB6" w14:textId="77777777" w:rsidR="00176F05" w:rsidRDefault="00176F05" w:rsidP="00157D91">
      <w:pPr>
        <w:pStyle w:val="GvdeMetni"/>
        <w:spacing w:before="8"/>
        <w:ind w:left="595"/>
      </w:pPr>
    </w:p>
    <w:p w14:paraId="7A31E83A" w14:textId="31A1621A" w:rsidR="00176F05" w:rsidRPr="006A50EA" w:rsidRDefault="00A108B0" w:rsidP="006A50EA">
      <w:pPr>
        <w:pStyle w:val="ListeParagraf"/>
        <w:numPr>
          <w:ilvl w:val="1"/>
          <w:numId w:val="13"/>
        </w:numPr>
        <w:tabs>
          <w:tab w:val="left" w:pos="835"/>
        </w:tabs>
        <w:spacing w:line="252" w:lineRule="auto"/>
        <w:ind w:left="1381" w:right="165"/>
        <w:rPr>
          <w:w w:val="105"/>
          <w:sz w:val="19"/>
        </w:rPr>
      </w:pPr>
      <w:r>
        <w:rPr>
          <w:w w:val="105"/>
          <w:sz w:val="19"/>
        </w:rPr>
        <w:t xml:space="preserve">WEATRA </w:t>
      </w:r>
      <w:r w:rsidR="00867C59">
        <w:rPr>
          <w:w w:val="105"/>
          <w:sz w:val="19"/>
        </w:rPr>
        <w:t>Müşteri’nin sehiriçi çağrılarında, saat 12.00 ye kadar yapılan çağrılara eğer müşteri yerine gidilmesi gerekiyorsa ertesi gün saat 12.00 ye kadar çözüm verir.</w:t>
      </w:r>
      <w:r w:rsidR="00867C59" w:rsidRPr="006A50EA">
        <w:rPr>
          <w:w w:val="105"/>
          <w:sz w:val="19"/>
        </w:rPr>
        <w:t xml:space="preserve"> </w:t>
      </w:r>
      <w:r w:rsidR="00867C59">
        <w:rPr>
          <w:w w:val="105"/>
          <w:sz w:val="19"/>
        </w:rPr>
        <w:t>Saat</w:t>
      </w:r>
      <w:r w:rsidR="006A50EA">
        <w:rPr>
          <w:w w:val="105"/>
          <w:sz w:val="19"/>
        </w:rPr>
        <w:t xml:space="preserve"> </w:t>
      </w:r>
      <w:r w:rsidR="00867C59" w:rsidRPr="006A50EA">
        <w:rPr>
          <w:w w:val="105"/>
          <w:sz w:val="19"/>
        </w:rPr>
        <w:t>12.00 den sonra yapılan çağrılarda ertesi gün 17.00 ’ye kadar çözüm verir. Şehir dışı çağrılarda 24 saat içinde yanıt verilir.</w:t>
      </w:r>
    </w:p>
    <w:p w14:paraId="67A6EE42" w14:textId="77777777" w:rsidR="00176F05" w:rsidRDefault="00176F05" w:rsidP="00157D91">
      <w:pPr>
        <w:pStyle w:val="GvdeMetni"/>
        <w:spacing w:before="1"/>
        <w:ind w:left="595"/>
        <w:rPr>
          <w:sz w:val="20"/>
        </w:rPr>
      </w:pPr>
    </w:p>
    <w:p w14:paraId="0A0F371E" w14:textId="58201016" w:rsidR="00176F05" w:rsidRDefault="00B8570B" w:rsidP="00F10F86">
      <w:pPr>
        <w:pStyle w:val="ListeParagraf"/>
        <w:numPr>
          <w:ilvl w:val="1"/>
          <w:numId w:val="13"/>
        </w:numPr>
        <w:tabs>
          <w:tab w:val="left" w:pos="835"/>
        </w:tabs>
        <w:spacing w:line="252" w:lineRule="auto"/>
        <w:ind w:left="1381" w:right="235"/>
        <w:rPr>
          <w:sz w:val="19"/>
        </w:rPr>
      </w:pPr>
      <w:r>
        <w:rPr>
          <w:w w:val="105"/>
          <w:sz w:val="19"/>
        </w:rPr>
        <w:t xml:space="preserve">2 </w:t>
      </w:r>
      <w:r w:rsidR="006A50EA">
        <w:rPr>
          <w:w w:val="105"/>
          <w:sz w:val="19"/>
        </w:rPr>
        <w:t>L</w:t>
      </w:r>
      <w:r>
        <w:rPr>
          <w:w w:val="105"/>
          <w:sz w:val="19"/>
        </w:rPr>
        <w:t xml:space="preserve">okasyon (1 Merkez) </w:t>
      </w:r>
      <w:r w:rsidR="006A50EA">
        <w:rPr>
          <w:w w:val="105"/>
          <w:sz w:val="19"/>
        </w:rPr>
        <w:t xml:space="preserve">ile </w:t>
      </w:r>
      <w:r>
        <w:rPr>
          <w:w w:val="105"/>
          <w:sz w:val="19"/>
        </w:rPr>
        <w:t xml:space="preserve">toplam </w:t>
      </w:r>
      <w:r w:rsidR="006A50EA">
        <w:rPr>
          <w:w w:val="105"/>
          <w:sz w:val="19"/>
        </w:rPr>
        <w:t xml:space="preserve">3 Laptop </w:t>
      </w:r>
      <w:proofErr w:type="gramStart"/>
      <w:r w:rsidR="006A50EA">
        <w:rPr>
          <w:w w:val="105"/>
          <w:sz w:val="19"/>
        </w:rPr>
        <w:t xml:space="preserve">Bilgisayar </w:t>
      </w:r>
      <w:r>
        <w:rPr>
          <w:w w:val="105"/>
          <w:sz w:val="19"/>
        </w:rPr>
        <w:t xml:space="preserve"> </w:t>
      </w:r>
      <w:r w:rsidR="006A50EA">
        <w:rPr>
          <w:w w:val="105"/>
          <w:sz w:val="19"/>
        </w:rPr>
        <w:t>ve</w:t>
      </w:r>
      <w:proofErr w:type="gramEnd"/>
      <w:r w:rsidR="006A50EA">
        <w:rPr>
          <w:w w:val="105"/>
          <w:sz w:val="19"/>
        </w:rPr>
        <w:t xml:space="preserve"> bir y</w:t>
      </w:r>
      <w:r>
        <w:rPr>
          <w:w w:val="105"/>
          <w:sz w:val="19"/>
        </w:rPr>
        <w:t>azıcı</w:t>
      </w:r>
    </w:p>
    <w:p w14:paraId="04C224E9" w14:textId="77777777" w:rsidR="00176F05" w:rsidRDefault="00176F05">
      <w:pPr>
        <w:pStyle w:val="GvdeMetni"/>
        <w:rPr>
          <w:sz w:val="20"/>
        </w:rPr>
      </w:pPr>
    </w:p>
    <w:p w14:paraId="270EBC2A" w14:textId="77777777" w:rsidR="00176F05" w:rsidRDefault="00176F05">
      <w:pPr>
        <w:pStyle w:val="GvdeMetni"/>
        <w:rPr>
          <w:sz w:val="20"/>
        </w:rPr>
      </w:pPr>
    </w:p>
    <w:p w14:paraId="7B554F9A" w14:textId="77777777" w:rsidR="00176F05" w:rsidRDefault="00176F05">
      <w:pPr>
        <w:pStyle w:val="GvdeMetni"/>
        <w:rPr>
          <w:sz w:val="20"/>
        </w:rPr>
      </w:pPr>
    </w:p>
    <w:p w14:paraId="12DBB791" w14:textId="77777777" w:rsidR="00176F05" w:rsidRDefault="00176F05">
      <w:pPr>
        <w:pStyle w:val="GvdeMetni"/>
        <w:rPr>
          <w:sz w:val="20"/>
        </w:rPr>
      </w:pPr>
    </w:p>
    <w:p w14:paraId="121DE974" w14:textId="77777777" w:rsidR="00F10F86" w:rsidRDefault="00F10F86">
      <w:pPr>
        <w:pStyle w:val="GvdeMetni"/>
        <w:rPr>
          <w:sz w:val="20"/>
        </w:rPr>
      </w:pPr>
    </w:p>
    <w:p w14:paraId="2091CE53" w14:textId="77777777" w:rsidR="00F10F86" w:rsidRDefault="00F10F86">
      <w:pPr>
        <w:pStyle w:val="GvdeMetni"/>
        <w:rPr>
          <w:sz w:val="20"/>
        </w:rPr>
      </w:pPr>
    </w:p>
    <w:p w14:paraId="14A50F0F" w14:textId="77777777" w:rsidR="00F10F86" w:rsidRDefault="00F10F86">
      <w:pPr>
        <w:pStyle w:val="GvdeMetni"/>
        <w:rPr>
          <w:sz w:val="20"/>
        </w:rPr>
      </w:pPr>
    </w:p>
    <w:p w14:paraId="1B3F822D" w14:textId="77777777" w:rsidR="00F10F86" w:rsidRDefault="00F10F86">
      <w:pPr>
        <w:pStyle w:val="GvdeMetni"/>
        <w:rPr>
          <w:sz w:val="20"/>
        </w:rPr>
      </w:pPr>
    </w:p>
    <w:p w14:paraId="6E71B603" w14:textId="77777777" w:rsidR="00F10F86" w:rsidRDefault="00F10F86">
      <w:pPr>
        <w:pStyle w:val="GvdeMetni"/>
        <w:rPr>
          <w:sz w:val="20"/>
        </w:rPr>
      </w:pPr>
    </w:p>
    <w:p w14:paraId="1B607DBD" w14:textId="77777777" w:rsidR="00F10F86" w:rsidRDefault="00F10F86">
      <w:pPr>
        <w:pStyle w:val="GvdeMetni"/>
        <w:rPr>
          <w:sz w:val="20"/>
        </w:rPr>
      </w:pPr>
    </w:p>
    <w:p w14:paraId="5FC47DD2" w14:textId="77777777" w:rsidR="00F10F86" w:rsidRDefault="00F10F86">
      <w:pPr>
        <w:pStyle w:val="GvdeMetni"/>
        <w:rPr>
          <w:sz w:val="20"/>
        </w:rPr>
      </w:pPr>
    </w:p>
    <w:p w14:paraId="101BCA0B" w14:textId="77777777" w:rsidR="00F10F86" w:rsidRDefault="00F10F86">
      <w:pPr>
        <w:pStyle w:val="GvdeMetni"/>
        <w:rPr>
          <w:sz w:val="20"/>
        </w:rPr>
      </w:pPr>
    </w:p>
    <w:p w14:paraId="1522B8ED" w14:textId="77777777" w:rsidR="00F10F86" w:rsidRDefault="00F10F86">
      <w:pPr>
        <w:pStyle w:val="GvdeMetni"/>
        <w:rPr>
          <w:sz w:val="20"/>
        </w:rPr>
      </w:pPr>
    </w:p>
    <w:p w14:paraId="701D2706" w14:textId="77777777" w:rsidR="00F10F86" w:rsidRDefault="00F10F86">
      <w:pPr>
        <w:pStyle w:val="GvdeMetni"/>
        <w:rPr>
          <w:sz w:val="20"/>
        </w:rPr>
      </w:pPr>
    </w:p>
    <w:p w14:paraId="296F0399" w14:textId="77777777" w:rsidR="00F10F86" w:rsidRDefault="00F10F86">
      <w:pPr>
        <w:pStyle w:val="GvdeMetni"/>
        <w:rPr>
          <w:sz w:val="20"/>
        </w:rPr>
      </w:pPr>
    </w:p>
    <w:p w14:paraId="22E9C625" w14:textId="77777777" w:rsidR="00F10F86" w:rsidRDefault="00F10F86">
      <w:pPr>
        <w:pStyle w:val="GvdeMetni"/>
        <w:rPr>
          <w:sz w:val="20"/>
        </w:rPr>
      </w:pPr>
    </w:p>
    <w:p w14:paraId="7D6350CE" w14:textId="77777777" w:rsidR="00F10F86" w:rsidRDefault="00F10F86">
      <w:pPr>
        <w:pStyle w:val="GvdeMetni"/>
        <w:rPr>
          <w:sz w:val="20"/>
        </w:rPr>
      </w:pPr>
    </w:p>
    <w:p w14:paraId="661FE718" w14:textId="77777777" w:rsidR="00F10F86" w:rsidRDefault="00F10F86">
      <w:pPr>
        <w:pStyle w:val="GvdeMetni"/>
        <w:rPr>
          <w:sz w:val="20"/>
        </w:rPr>
      </w:pPr>
    </w:p>
    <w:p w14:paraId="70F17216" w14:textId="77777777" w:rsidR="00F10F86" w:rsidRDefault="00F10F86">
      <w:pPr>
        <w:pStyle w:val="GvdeMetni"/>
        <w:rPr>
          <w:sz w:val="20"/>
        </w:rPr>
      </w:pPr>
    </w:p>
    <w:p w14:paraId="79B2A52F" w14:textId="77777777" w:rsidR="00176F05" w:rsidRDefault="00176F05">
      <w:pPr>
        <w:pStyle w:val="GvdeMetni"/>
        <w:spacing w:before="10"/>
      </w:pPr>
    </w:p>
    <w:p w14:paraId="5577EB31" w14:textId="77777777" w:rsidR="00176F05" w:rsidRDefault="00867C59" w:rsidP="00F10F86">
      <w:pPr>
        <w:pStyle w:val="Balk2"/>
        <w:numPr>
          <w:ilvl w:val="0"/>
          <w:numId w:val="13"/>
        </w:numPr>
        <w:tabs>
          <w:tab w:val="left" w:pos="835"/>
        </w:tabs>
      </w:pPr>
      <w:r>
        <w:rPr>
          <w:w w:val="105"/>
        </w:rPr>
        <w:lastRenderedPageBreak/>
        <w:t>KAPSAM DIŞI</w:t>
      </w:r>
      <w:r>
        <w:rPr>
          <w:spacing w:val="-18"/>
          <w:w w:val="105"/>
        </w:rPr>
        <w:t xml:space="preserve"> </w:t>
      </w:r>
      <w:r>
        <w:rPr>
          <w:w w:val="105"/>
        </w:rPr>
        <w:t>HİZMETLER</w:t>
      </w:r>
    </w:p>
    <w:p w14:paraId="74869F06" w14:textId="77777777" w:rsidR="00176F05" w:rsidRDefault="00176F05">
      <w:pPr>
        <w:pStyle w:val="GvdeMetni"/>
        <w:spacing w:before="1"/>
        <w:rPr>
          <w:b/>
          <w:sz w:val="21"/>
        </w:rPr>
      </w:pPr>
    </w:p>
    <w:p w14:paraId="6B8F9C6B" w14:textId="254F9172" w:rsidR="00176F05" w:rsidRPr="00157D91" w:rsidRDefault="00867C59" w:rsidP="00157D91">
      <w:pPr>
        <w:tabs>
          <w:tab w:val="left" w:pos="835"/>
        </w:tabs>
        <w:spacing w:line="252" w:lineRule="auto"/>
        <w:ind w:left="1080" w:right="170"/>
        <w:rPr>
          <w:sz w:val="19"/>
        </w:rPr>
      </w:pPr>
      <w:r w:rsidRPr="00157D91">
        <w:rPr>
          <w:w w:val="105"/>
          <w:sz w:val="19"/>
        </w:rPr>
        <w:t xml:space="preserve">Bu sözleşme kapsamında </w:t>
      </w:r>
      <w:r w:rsidR="00A108B0">
        <w:rPr>
          <w:w w:val="105"/>
          <w:sz w:val="19"/>
        </w:rPr>
        <w:t xml:space="preserve">WEATRA </w:t>
      </w:r>
      <w:r w:rsidRPr="00157D91">
        <w:rPr>
          <w:w w:val="105"/>
          <w:sz w:val="19"/>
        </w:rPr>
        <w:t>tarafından sağlanacak hizmetler aşağıdaki maddeleri kapsamına</w:t>
      </w:r>
      <w:r w:rsidRPr="00157D91">
        <w:rPr>
          <w:spacing w:val="-11"/>
          <w:w w:val="105"/>
          <w:sz w:val="19"/>
        </w:rPr>
        <w:t xml:space="preserve"> </w:t>
      </w:r>
      <w:r w:rsidRPr="00157D91">
        <w:rPr>
          <w:w w:val="105"/>
          <w:sz w:val="19"/>
        </w:rPr>
        <w:t>almamaktadır:</w:t>
      </w:r>
    </w:p>
    <w:p w14:paraId="7F709CCB" w14:textId="77777777" w:rsidR="00176F05" w:rsidRDefault="00176F05" w:rsidP="00157D91">
      <w:pPr>
        <w:pStyle w:val="GvdeMetni"/>
        <w:ind w:left="595"/>
        <w:rPr>
          <w:sz w:val="20"/>
        </w:rPr>
      </w:pPr>
    </w:p>
    <w:p w14:paraId="1E3C158E" w14:textId="77777777" w:rsidR="00176F05" w:rsidRDefault="00176F05" w:rsidP="00157D91">
      <w:pPr>
        <w:pStyle w:val="GvdeMetni"/>
        <w:spacing w:before="2"/>
        <w:ind w:left="595"/>
        <w:rPr>
          <w:sz w:val="20"/>
        </w:rPr>
      </w:pPr>
    </w:p>
    <w:p w14:paraId="02139B2B" w14:textId="77777777" w:rsidR="00176F05" w:rsidRDefault="00157D91" w:rsidP="00157D91">
      <w:pPr>
        <w:pStyle w:val="Balk3"/>
        <w:tabs>
          <w:tab w:val="left" w:pos="835"/>
        </w:tabs>
        <w:ind w:hanging="125"/>
      </w:pPr>
      <w:r>
        <w:rPr>
          <w:w w:val="105"/>
        </w:rPr>
        <w:tab/>
      </w:r>
      <w:r>
        <w:rPr>
          <w:w w:val="105"/>
        </w:rPr>
        <w:tab/>
      </w:r>
      <w:r w:rsidR="00867C59">
        <w:rPr>
          <w:w w:val="105"/>
        </w:rPr>
        <w:t>Yazılım</w:t>
      </w:r>
    </w:p>
    <w:p w14:paraId="45346509" w14:textId="77777777" w:rsidR="00176F05" w:rsidRDefault="00176F05" w:rsidP="00157D91">
      <w:pPr>
        <w:pStyle w:val="GvdeMetni"/>
        <w:spacing w:before="7"/>
        <w:ind w:left="1190"/>
        <w:rPr>
          <w:b/>
          <w:sz w:val="20"/>
        </w:rPr>
      </w:pPr>
    </w:p>
    <w:p w14:paraId="0614EEC1" w14:textId="1DC868DE" w:rsidR="00F10F86" w:rsidRPr="00F10F86" w:rsidRDefault="00A108B0" w:rsidP="00F10F86">
      <w:pPr>
        <w:pStyle w:val="ListeParagraf"/>
        <w:numPr>
          <w:ilvl w:val="1"/>
          <w:numId w:val="13"/>
        </w:numPr>
        <w:tabs>
          <w:tab w:val="left" w:pos="835"/>
        </w:tabs>
        <w:rPr>
          <w:sz w:val="19"/>
        </w:rPr>
      </w:pPr>
      <w:proofErr w:type="gramStart"/>
      <w:r>
        <w:rPr>
          <w:w w:val="105"/>
          <w:sz w:val="19"/>
        </w:rPr>
        <w:t xml:space="preserve">WEATRA </w:t>
      </w:r>
      <w:r w:rsidR="00867C59" w:rsidRPr="00F10F86">
        <w:rPr>
          <w:w w:val="105"/>
          <w:sz w:val="19"/>
        </w:rPr>
        <w:t xml:space="preserve"> tarafından</w:t>
      </w:r>
      <w:proofErr w:type="gramEnd"/>
      <w:r w:rsidR="00867C59" w:rsidRPr="00F10F86">
        <w:rPr>
          <w:w w:val="105"/>
          <w:sz w:val="19"/>
        </w:rPr>
        <w:t xml:space="preserve"> sağlanmayan yazılımların</w:t>
      </w:r>
      <w:r w:rsidR="00867C59" w:rsidRPr="00F10F86">
        <w:rPr>
          <w:spacing w:val="-19"/>
          <w:w w:val="105"/>
          <w:sz w:val="19"/>
        </w:rPr>
        <w:t xml:space="preserve"> </w:t>
      </w:r>
      <w:r w:rsidR="00867C59" w:rsidRPr="00F10F86">
        <w:rPr>
          <w:w w:val="105"/>
          <w:sz w:val="19"/>
        </w:rPr>
        <w:t>bakımı.</w:t>
      </w:r>
    </w:p>
    <w:p w14:paraId="6C181C7B" w14:textId="77777777" w:rsidR="00F10F86" w:rsidRPr="00F10F86" w:rsidRDefault="00867C59" w:rsidP="00F10F86">
      <w:pPr>
        <w:pStyle w:val="ListeParagraf"/>
        <w:numPr>
          <w:ilvl w:val="1"/>
          <w:numId w:val="13"/>
        </w:numPr>
        <w:tabs>
          <w:tab w:val="left" w:pos="835"/>
        </w:tabs>
        <w:rPr>
          <w:sz w:val="19"/>
        </w:rPr>
      </w:pPr>
      <w:r w:rsidRPr="00F10F86">
        <w:rPr>
          <w:w w:val="105"/>
          <w:sz w:val="19"/>
        </w:rPr>
        <w:t>Müşterinin özel uygulamaları ve kullanımları için yazılmış yazılımların</w:t>
      </w:r>
      <w:r w:rsidRPr="00F10F86">
        <w:rPr>
          <w:spacing w:val="-32"/>
          <w:w w:val="105"/>
          <w:sz w:val="19"/>
        </w:rPr>
        <w:t xml:space="preserve"> </w:t>
      </w:r>
      <w:r w:rsidRPr="00F10F86">
        <w:rPr>
          <w:w w:val="105"/>
          <w:sz w:val="19"/>
        </w:rPr>
        <w:t>bakımı.</w:t>
      </w:r>
    </w:p>
    <w:p w14:paraId="740987A0" w14:textId="77777777" w:rsidR="00F10F86" w:rsidRPr="00F10F86" w:rsidRDefault="00F10F86" w:rsidP="00F10F86">
      <w:pPr>
        <w:pStyle w:val="ListeParagraf"/>
        <w:numPr>
          <w:ilvl w:val="1"/>
          <w:numId w:val="13"/>
        </w:numPr>
        <w:tabs>
          <w:tab w:val="left" w:pos="835"/>
        </w:tabs>
        <w:rPr>
          <w:sz w:val="19"/>
        </w:rPr>
      </w:pPr>
      <w:r w:rsidRPr="00F10F86">
        <w:rPr>
          <w:w w:val="105"/>
          <w:sz w:val="19"/>
        </w:rPr>
        <w:t>Sözleşme kapsamına alınmayan yazılımların</w:t>
      </w:r>
      <w:r w:rsidRPr="00F10F86">
        <w:rPr>
          <w:spacing w:val="-20"/>
          <w:w w:val="105"/>
          <w:sz w:val="19"/>
        </w:rPr>
        <w:t xml:space="preserve"> </w:t>
      </w:r>
      <w:r w:rsidRPr="00F10F86">
        <w:rPr>
          <w:w w:val="105"/>
          <w:sz w:val="19"/>
        </w:rPr>
        <w:t>bakımı.</w:t>
      </w:r>
    </w:p>
    <w:p w14:paraId="2CA50986" w14:textId="3E430B73" w:rsidR="00F10F86" w:rsidRPr="00F10F86" w:rsidRDefault="00F10F86" w:rsidP="00F10F86">
      <w:pPr>
        <w:pStyle w:val="ListeParagraf"/>
        <w:numPr>
          <w:ilvl w:val="1"/>
          <w:numId w:val="13"/>
        </w:numPr>
        <w:tabs>
          <w:tab w:val="left" w:pos="835"/>
        </w:tabs>
        <w:rPr>
          <w:sz w:val="19"/>
        </w:rPr>
      </w:pPr>
      <w:r w:rsidRPr="00F10F86">
        <w:rPr>
          <w:w w:val="105"/>
          <w:sz w:val="19"/>
        </w:rPr>
        <w:t xml:space="preserve">Bakım sözleşmesi içinde </w:t>
      </w:r>
      <w:r w:rsidR="00A108B0">
        <w:rPr>
          <w:w w:val="105"/>
          <w:sz w:val="19"/>
        </w:rPr>
        <w:t xml:space="preserve">WEATRA </w:t>
      </w:r>
      <w:r w:rsidRPr="00F10F86">
        <w:rPr>
          <w:w w:val="105"/>
          <w:sz w:val="19"/>
        </w:rPr>
        <w:t>tarafından yerleştirilecek ve kurulacak cihaz bağlantılarının yeniden düzenlenmesi hariç, ilk yerleşimden sonra cihazların hareket ettirilmesi veya yeniden</w:t>
      </w:r>
      <w:r w:rsidRPr="00F10F86">
        <w:rPr>
          <w:spacing w:val="-17"/>
          <w:w w:val="105"/>
          <w:sz w:val="19"/>
        </w:rPr>
        <w:t xml:space="preserve"> </w:t>
      </w:r>
      <w:r w:rsidRPr="00F10F86">
        <w:rPr>
          <w:w w:val="105"/>
          <w:sz w:val="19"/>
        </w:rPr>
        <w:t>düzenlenmesi.</w:t>
      </w:r>
    </w:p>
    <w:p w14:paraId="526B3205" w14:textId="5B1463B8" w:rsidR="00F10F86" w:rsidRPr="00F10F86" w:rsidRDefault="00F10F86" w:rsidP="00F10F86">
      <w:pPr>
        <w:pStyle w:val="ListeParagraf"/>
        <w:numPr>
          <w:ilvl w:val="1"/>
          <w:numId w:val="13"/>
        </w:numPr>
        <w:tabs>
          <w:tab w:val="left" w:pos="835"/>
        </w:tabs>
        <w:rPr>
          <w:sz w:val="19"/>
        </w:rPr>
      </w:pPr>
      <w:r w:rsidRPr="00F10F86">
        <w:rPr>
          <w:w w:val="105"/>
          <w:sz w:val="19"/>
        </w:rPr>
        <w:t xml:space="preserve">Malzeme bakıma alınmış ya da tamir edilmiş, veya </w:t>
      </w:r>
      <w:r w:rsidR="00A108B0">
        <w:rPr>
          <w:w w:val="105"/>
          <w:sz w:val="19"/>
        </w:rPr>
        <w:t xml:space="preserve">WEATRA </w:t>
      </w:r>
      <w:r w:rsidRPr="00F10F86">
        <w:rPr>
          <w:w w:val="105"/>
          <w:sz w:val="19"/>
        </w:rPr>
        <w:t xml:space="preserve">'den onay almaksızın </w:t>
      </w:r>
      <w:r w:rsidR="00A108B0">
        <w:rPr>
          <w:w w:val="105"/>
          <w:sz w:val="19"/>
        </w:rPr>
        <w:t xml:space="preserve">WEATRA </w:t>
      </w:r>
      <w:r w:rsidRPr="00F10F86">
        <w:rPr>
          <w:w w:val="105"/>
          <w:sz w:val="19"/>
        </w:rPr>
        <w:t>personeli veya acentaları olmayan şahıslar tarafından böyle bir girişimde bulunulması durumunda; ya</w:t>
      </w:r>
      <w:r w:rsidRPr="00F10F86">
        <w:rPr>
          <w:spacing w:val="-6"/>
          <w:w w:val="105"/>
          <w:sz w:val="19"/>
        </w:rPr>
        <w:t xml:space="preserve"> </w:t>
      </w:r>
      <w:r w:rsidRPr="00F10F86">
        <w:rPr>
          <w:w w:val="105"/>
          <w:sz w:val="19"/>
        </w:rPr>
        <w:t>da,</w:t>
      </w:r>
    </w:p>
    <w:p w14:paraId="756AC992" w14:textId="6584076B" w:rsidR="00F10F86" w:rsidRPr="00F10F86" w:rsidRDefault="00F10F86" w:rsidP="00F10F86">
      <w:pPr>
        <w:pStyle w:val="ListeParagraf"/>
        <w:numPr>
          <w:ilvl w:val="1"/>
          <w:numId w:val="13"/>
        </w:numPr>
        <w:tabs>
          <w:tab w:val="left" w:pos="835"/>
        </w:tabs>
        <w:rPr>
          <w:sz w:val="19"/>
        </w:rPr>
      </w:pPr>
      <w:r w:rsidRPr="00F10F86">
        <w:rPr>
          <w:w w:val="105"/>
          <w:sz w:val="19"/>
        </w:rPr>
        <w:t xml:space="preserve">Donanım </w:t>
      </w:r>
      <w:proofErr w:type="gramStart"/>
      <w:r w:rsidR="00A108B0">
        <w:rPr>
          <w:w w:val="105"/>
          <w:sz w:val="19"/>
        </w:rPr>
        <w:t xml:space="preserve">WEATRA </w:t>
      </w:r>
      <w:r w:rsidRPr="00F10F86">
        <w:rPr>
          <w:w w:val="105"/>
          <w:sz w:val="19"/>
        </w:rPr>
        <w:t xml:space="preserve"> tarafından</w:t>
      </w:r>
      <w:proofErr w:type="gramEnd"/>
      <w:r w:rsidRPr="00F10F86">
        <w:rPr>
          <w:w w:val="105"/>
          <w:sz w:val="19"/>
        </w:rPr>
        <w:t xml:space="preserve"> onaylanmayacak bir mahalde yeniden</w:t>
      </w:r>
      <w:r w:rsidRPr="00F10F86">
        <w:rPr>
          <w:spacing w:val="-22"/>
          <w:w w:val="105"/>
          <w:sz w:val="19"/>
        </w:rPr>
        <w:t xml:space="preserve"> </w:t>
      </w:r>
      <w:r w:rsidRPr="00F10F86">
        <w:rPr>
          <w:w w:val="105"/>
          <w:sz w:val="19"/>
        </w:rPr>
        <w:t>kurulmuşsa.</w:t>
      </w:r>
    </w:p>
    <w:p w14:paraId="1CC3EB7D" w14:textId="77777777" w:rsidR="00F10F86" w:rsidRPr="00F10F86" w:rsidRDefault="00F10F86" w:rsidP="00F10F86">
      <w:pPr>
        <w:pStyle w:val="ListeParagraf"/>
        <w:numPr>
          <w:ilvl w:val="1"/>
          <w:numId w:val="13"/>
        </w:numPr>
        <w:tabs>
          <w:tab w:val="left" w:pos="835"/>
        </w:tabs>
        <w:rPr>
          <w:sz w:val="19"/>
        </w:rPr>
      </w:pPr>
      <w:r w:rsidRPr="00F10F86">
        <w:rPr>
          <w:w w:val="105"/>
          <w:sz w:val="19"/>
        </w:rPr>
        <w:t>Müşteri tarafından sistemin veya parçalarının herhangi biryere hareket</w:t>
      </w:r>
      <w:r w:rsidRPr="00F10F86">
        <w:rPr>
          <w:spacing w:val="-32"/>
          <w:w w:val="105"/>
          <w:sz w:val="19"/>
        </w:rPr>
        <w:t xml:space="preserve"> </w:t>
      </w:r>
      <w:r w:rsidRPr="00F10F86">
        <w:rPr>
          <w:w w:val="105"/>
          <w:sz w:val="19"/>
        </w:rPr>
        <w:t>ettirilmesi.</w:t>
      </w:r>
    </w:p>
    <w:p w14:paraId="232DE138" w14:textId="13FE4DC3" w:rsidR="00F10F86" w:rsidRPr="00F10F86" w:rsidRDefault="00A108B0" w:rsidP="00F10F86">
      <w:pPr>
        <w:pStyle w:val="ListeParagraf"/>
        <w:numPr>
          <w:ilvl w:val="1"/>
          <w:numId w:val="13"/>
        </w:numPr>
        <w:tabs>
          <w:tab w:val="left" w:pos="835"/>
        </w:tabs>
        <w:rPr>
          <w:sz w:val="19"/>
        </w:rPr>
      </w:pPr>
      <w:r>
        <w:rPr>
          <w:w w:val="105"/>
          <w:sz w:val="19"/>
        </w:rPr>
        <w:t xml:space="preserve">WEATRA </w:t>
      </w:r>
      <w:r w:rsidR="00F10F86" w:rsidRPr="00F10F86">
        <w:rPr>
          <w:w w:val="105"/>
          <w:sz w:val="19"/>
        </w:rPr>
        <w:t xml:space="preserve">veya </w:t>
      </w:r>
      <w:r>
        <w:rPr>
          <w:w w:val="105"/>
          <w:sz w:val="19"/>
        </w:rPr>
        <w:t xml:space="preserve">WEATRA </w:t>
      </w:r>
      <w:r w:rsidR="00F10F86" w:rsidRPr="00F10F86">
        <w:rPr>
          <w:w w:val="105"/>
          <w:sz w:val="19"/>
        </w:rPr>
        <w:t>'in sağladığı cihazlar ve yazılımların sebep olmadığı, müşteri tarafından eksikliği duyulan kullanıcı eğitimi, bilinçli sistem kullanımı gibi servis ihtiyacı.</w:t>
      </w:r>
    </w:p>
    <w:p w14:paraId="3225EDC6" w14:textId="18381695" w:rsidR="00F10F86" w:rsidRPr="00F10F86" w:rsidRDefault="00F10F86" w:rsidP="00F10F86">
      <w:pPr>
        <w:pStyle w:val="ListeParagraf"/>
        <w:numPr>
          <w:ilvl w:val="1"/>
          <w:numId w:val="13"/>
        </w:numPr>
        <w:tabs>
          <w:tab w:val="left" w:pos="835"/>
        </w:tabs>
        <w:rPr>
          <w:sz w:val="19"/>
        </w:rPr>
      </w:pPr>
      <w:r w:rsidRPr="00F10F86">
        <w:rPr>
          <w:w w:val="105"/>
        </w:rPr>
        <w:t>Bu sözleşme kapsamı dışında tutulan ve/veya özel olarak ilave edilen</w:t>
      </w:r>
      <w:r w:rsidRPr="00F10F86">
        <w:rPr>
          <w:spacing w:val="-27"/>
          <w:w w:val="105"/>
        </w:rPr>
        <w:t xml:space="preserve"> </w:t>
      </w:r>
      <w:r w:rsidR="00A108B0">
        <w:rPr>
          <w:w w:val="105"/>
        </w:rPr>
        <w:t xml:space="preserve">WEATRA </w:t>
      </w:r>
      <w:r w:rsidRPr="00F10F86">
        <w:rPr>
          <w:w w:val="105"/>
        </w:rPr>
        <w:t>'in</w:t>
      </w:r>
      <w:r w:rsidRPr="00F10F86">
        <w:rPr>
          <w:w w:val="103"/>
        </w:rPr>
        <w:t xml:space="preserve"> </w:t>
      </w:r>
      <w:r w:rsidRPr="00F10F86">
        <w:rPr>
          <w:w w:val="105"/>
        </w:rPr>
        <w:t>sağlayacağı servis geçerlikte olan beher çağrı fiyatına göre</w:t>
      </w:r>
      <w:r w:rsidRPr="00F10F86">
        <w:rPr>
          <w:spacing w:val="-33"/>
          <w:w w:val="105"/>
        </w:rPr>
        <w:t xml:space="preserve"> </w:t>
      </w:r>
      <w:r w:rsidRPr="00F10F86">
        <w:rPr>
          <w:w w:val="105"/>
        </w:rPr>
        <w:t>faturalandırılacaktır.</w:t>
      </w:r>
    </w:p>
    <w:p w14:paraId="741F82E4" w14:textId="77777777" w:rsidR="00F10F86" w:rsidRDefault="00F10F86" w:rsidP="00F10F86">
      <w:pPr>
        <w:tabs>
          <w:tab w:val="left" w:pos="835"/>
        </w:tabs>
        <w:rPr>
          <w:sz w:val="19"/>
        </w:rPr>
      </w:pPr>
    </w:p>
    <w:p w14:paraId="77ED6D58" w14:textId="77777777" w:rsidR="00F10F86" w:rsidRDefault="00F10F86" w:rsidP="00F10F86">
      <w:pPr>
        <w:tabs>
          <w:tab w:val="left" w:pos="835"/>
        </w:tabs>
        <w:rPr>
          <w:sz w:val="19"/>
        </w:rPr>
      </w:pPr>
    </w:p>
    <w:p w14:paraId="6A88C75F" w14:textId="77777777" w:rsidR="00F10F86" w:rsidRDefault="00F10F86" w:rsidP="00F10F86">
      <w:pPr>
        <w:tabs>
          <w:tab w:val="left" w:pos="835"/>
        </w:tabs>
        <w:rPr>
          <w:sz w:val="19"/>
        </w:rPr>
      </w:pPr>
    </w:p>
    <w:p w14:paraId="1C5571D6" w14:textId="77777777" w:rsidR="00F10F86" w:rsidRPr="00F10F86" w:rsidRDefault="00F10F86" w:rsidP="00F10F86">
      <w:pPr>
        <w:tabs>
          <w:tab w:val="left" w:pos="835"/>
        </w:tabs>
        <w:rPr>
          <w:sz w:val="19"/>
        </w:rPr>
      </w:pPr>
    </w:p>
    <w:p w14:paraId="14FCEEEB" w14:textId="77777777" w:rsidR="00176F05" w:rsidRDefault="00176F05" w:rsidP="00157D91">
      <w:pPr>
        <w:pStyle w:val="GvdeMetni"/>
        <w:ind w:left="835"/>
        <w:rPr>
          <w:sz w:val="20"/>
        </w:rPr>
      </w:pPr>
    </w:p>
    <w:p w14:paraId="46666E7C" w14:textId="77777777" w:rsidR="00176F05" w:rsidRDefault="00176F05" w:rsidP="00157D91">
      <w:pPr>
        <w:pStyle w:val="GvdeMetni"/>
        <w:ind w:left="835"/>
        <w:rPr>
          <w:sz w:val="20"/>
        </w:rPr>
      </w:pPr>
    </w:p>
    <w:p w14:paraId="62A95EF7" w14:textId="77777777" w:rsidR="00176F05" w:rsidRDefault="00176F05" w:rsidP="00157D91">
      <w:pPr>
        <w:pStyle w:val="GvdeMetni"/>
        <w:spacing w:before="9"/>
        <w:ind w:left="835"/>
      </w:pPr>
    </w:p>
    <w:p w14:paraId="16AD145B" w14:textId="77777777" w:rsidR="00176F05" w:rsidRDefault="00F10F86" w:rsidP="00F10F86">
      <w:pPr>
        <w:pStyle w:val="Balk3"/>
        <w:tabs>
          <w:tab w:val="left" w:pos="835"/>
        </w:tabs>
        <w:ind w:left="66" w:firstLine="0"/>
      </w:pPr>
      <w:r>
        <w:rPr>
          <w:w w:val="105"/>
        </w:rPr>
        <w:t xml:space="preserve">9      </w:t>
      </w:r>
      <w:r w:rsidR="00867C59">
        <w:rPr>
          <w:w w:val="105"/>
        </w:rPr>
        <w:t>ÜCRETLER ve</w:t>
      </w:r>
      <w:r w:rsidR="00867C59">
        <w:rPr>
          <w:spacing w:val="-4"/>
          <w:w w:val="105"/>
        </w:rPr>
        <w:t xml:space="preserve"> </w:t>
      </w:r>
      <w:r w:rsidR="00867C59">
        <w:rPr>
          <w:w w:val="105"/>
        </w:rPr>
        <w:t>ÖDEMELER</w:t>
      </w:r>
    </w:p>
    <w:p w14:paraId="5201FAC2" w14:textId="012DA717" w:rsidR="00D923FB" w:rsidRDefault="00D923FB" w:rsidP="00210170">
      <w:pPr>
        <w:tabs>
          <w:tab w:val="left" w:pos="846"/>
        </w:tabs>
        <w:spacing w:before="12" w:line="252" w:lineRule="auto"/>
        <w:ind w:right="429"/>
        <w:rPr>
          <w:w w:val="105"/>
          <w:sz w:val="19"/>
        </w:rPr>
      </w:pPr>
    </w:p>
    <w:p w14:paraId="135825A2" w14:textId="77777777" w:rsidR="00D923FB" w:rsidRDefault="00D923FB" w:rsidP="00F10F86">
      <w:pPr>
        <w:tabs>
          <w:tab w:val="left" w:pos="846"/>
        </w:tabs>
        <w:spacing w:before="12" w:line="252" w:lineRule="auto"/>
        <w:ind w:left="709" w:right="429"/>
        <w:rPr>
          <w:w w:val="105"/>
          <w:sz w:val="19"/>
        </w:rPr>
      </w:pPr>
    </w:p>
    <w:p w14:paraId="08F2ACBF" w14:textId="37A87153" w:rsidR="00176F05" w:rsidRPr="00F10F86" w:rsidRDefault="00D923FB" w:rsidP="00F10F86">
      <w:pPr>
        <w:tabs>
          <w:tab w:val="left" w:pos="846"/>
        </w:tabs>
        <w:spacing w:before="12" w:line="252" w:lineRule="auto"/>
        <w:ind w:left="709" w:right="429"/>
        <w:rPr>
          <w:sz w:val="19"/>
        </w:rPr>
      </w:pPr>
      <w:r w:rsidRPr="00D923FB">
        <w:rPr>
          <w:b/>
          <w:w w:val="105"/>
          <w:sz w:val="19"/>
        </w:rPr>
        <w:t>9.1.</w:t>
      </w:r>
      <w:r>
        <w:rPr>
          <w:w w:val="105"/>
          <w:sz w:val="19"/>
        </w:rPr>
        <w:tab/>
      </w:r>
      <w:r w:rsidR="00867C59" w:rsidRPr="00F10F86">
        <w:rPr>
          <w:w w:val="105"/>
          <w:sz w:val="19"/>
        </w:rPr>
        <w:t xml:space="preserve">Sistem Danışmanlık ve Destek sözleşmesinin 1 yıllık ücreti peşin </w:t>
      </w:r>
      <w:r>
        <w:rPr>
          <w:w w:val="105"/>
          <w:sz w:val="19"/>
        </w:rPr>
        <w:t>2.880</w:t>
      </w:r>
      <w:r w:rsidR="00867C59" w:rsidRPr="00F10F86">
        <w:rPr>
          <w:w w:val="105"/>
          <w:sz w:val="19"/>
        </w:rPr>
        <w:t xml:space="preserve"> TL + KDV’ dir. Sözleşme imzalandıktan sonra fatura edilecektir. V.U.K. ‘nuna göre belirlenen sözleşme ile ilgili Damga Vergisi Müşteri tarafından</w:t>
      </w:r>
      <w:r w:rsidR="00867C59" w:rsidRPr="00F10F86">
        <w:rPr>
          <w:spacing w:val="-25"/>
          <w:w w:val="105"/>
          <w:sz w:val="19"/>
        </w:rPr>
        <w:t xml:space="preserve"> </w:t>
      </w:r>
      <w:r w:rsidR="00867C59" w:rsidRPr="00F10F86">
        <w:rPr>
          <w:w w:val="105"/>
          <w:sz w:val="19"/>
        </w:rPr>
        <w:t>ödenecektir.</w:t>
      </w:r>
    </w:p>
    <w:p w14:paraId="60D9CC03" w14:textId="77777777" w:rsidR="00176F05" w:rsidRDefault="00176F05" w:rsidP="00F10F86">
      <w:pPr>
        <w:pStyle w:val="GvdeMetni"/>
        <w:spacing w:before="11"/>
        <w:ind w:left="709"/>
        <w:rPr>
          <w:sz w:val="20"/>
        </w:rPr>
      </w:pPr>
    </w:p>
    <w:p w14:paraId="1E748AE0" w14:textId="46535570" w:rsidR="00176F05" w:rsidRDefault="00F50AB2" w:rsidP="00F10F86">
      <w:pPr>
        <w:pStyle w:val="GvdeMetni"/>
        <w:spacing w:line="252" w:lineRule="auto"/>
        <w:ind w:left="709" w:right="147"/>
        <w:rPr>
          <w:w w:val="105"/>
        </w:rPr>
      </w:pPr>
      <w:r w:rsidRPr="00F50AB2">
        <w:rPr>
          <w:b/>
          <w:w w:val="105"/>
        </w:rPr>
        <w:t>9.2</w:t>
      </w:r>
      <w:r>
        <w:rPr>
          <w:w w:val="105"/>
        </w:rPr>
        <w:tab/>
      </w:r>
      <w:r w:rsidR="00867C59">
        <w:rPr>
          <w:w w:val="105"/>
        </w:rPr>
        <w:t xml:space="preserve">Sözleşmede belirtilen mesai saatleri dışında ya da aylık </w:t>
      </w:r>
      <w:r w:rsidR="00F10F86">
        <w:rPr>
          <w:w w:val="105"/>
        </w:rPr>
        <w:t>5</w:t>
      </w:r>
      <w:r w:rsidR="00867C59">
        <w:rPr>
          <w:w w:val="105"/>
        </w:rPr>
        <w:t xml:space="preserve"> hizmet </w:t>
      </w:r>
      <w:proofErr w:type="gramStart"/>
      <w:r w:rsidR="00867C59">
        <w:rPr>
          <w:w w:val="105"/>
        </w:rPr>
        <w:t>desteğinin  dışında</w:t>
      </w:r>
      <w:proofErr w:type="gramEnd"/>
      <w:r w:rsidR="00867C59">
        <w:rPr>
          <w:w w:val="105"/>
        </w:rPr>
        <w:t xml:space="preserve"> talep edilen hizmetlerde, saat ücreti olarak 40 USD + KDV tahakkuk</w:t>
      </w:r>
      <w:r w:rsidR="00867C59">
        <w:rPr>
          <w:spacing w:val="-30"/>
          <w:w w:val="105"/>
        </w:rPr>
        <w:t xml:space="preserve"> </w:t>
      </w:r>
      <w:r w:rsidR="00867C59">
        <w:rPr>
          <w:w w:val="105"/>
        </w:rPr>
        <w:t>ettirilir.</w:t>
      </w:r>
    </w:p>
    <w:p w14:paraId="007EF220" w14:textId="0ABFD2C5" w:rsidR="00B8570B" w:rsidRPr="00B8570B" w:rsidRDefault="00B8570B" w:rsidP="00F10F86">
      <w:pPr>
        <w:pStyle w:val="GvdeMetni"/>
        <w:spacing w:line="252" w:lineRule="auto"/>
        <w:ind w:left="709" w:right="147"/>
        <w:rPr>
          <w:w w:val="105"/>
        </w:rPr>
      </w:pPr>
      <w:r>
        <w:rPr>
          <w:b/>
          <w:w w:val="105"/>
        </w:rPr>
        <w:tab/>
        <w:t>9.3</w:t>
      </w:r>
      <w:r>
        <w:rPr>
          <w:b/>
          <w:w w:val="105"/>
        </w:rPr>
        <w:tab/>
      </w:r>
      <w:r w:rsidRPr="00B8570B">
        <w:rPr>
          <w:w w:val="105"/>
        </w:rPr>
        <w:t>Zaman İçinde sözleşme yürürlükte iken sisteme ilave/ler olması durumunda;</w:t>
      </w:r>
    </w:p>
    <w:p w14:paraId="7C05964C" w14:textId="77777777" w:rsidR="00B8570B" w:rsidRDefault="00B8570B" w:rsidP="00F10F86">
      <w:pPr>
        <w:pStyle w:val="GvdeMetni"/>
        <w:spacing w:line="252" w:lineRule="auto"/>
        <w:ind w:left="709" w:right="147"/>
        <w:rPr>
          <w:b/>
          <w:w w:val="105"/>
        </w:rPr>
      </w:pPr>
      <w:r>
        <w:rPr>
          <w:b/>
          <w:w w:val="105"/>
        </w:rPr>
        <w:tab/>
      </w:r>
      <w:r>
        <w:rPr>
          <w:b/>
          <w:w w:val="105"/>
        </w:rPr>
        <w:tab/>
      </w:r>
    </w:p>
    <w:p w14:paraId="2C799B8B" w14:textId="4EBBC557" w:rsidR="00B8570B" w:rsidRDefault="00B8570B" w:rsidP="00B8570B">
      <w:pPr>
        <w:pStyle w:val="GvdeMetni"/>
        <w:spacing w:line="252" w:lineRule="auto"/>
        <w:ind w:left="1429" w:right="147" w:firstLine="11"/>
        <w:rPr>
          <w:b/>
          <w:w w:val="105"/>
        </w:rPr>
      </w:pPr>
      <w:bookmarkStart w:id="0" w:name="_GoBack"/>
      <w:r>
        <w:rPr>
          <w:b/>
          <w:w w:val="105"/>
        </w:rPr>
        <w:t xml:space="preserve">1 Server ilave olursa aylık ücrete </w:t>
      </w:r>
      <w:r>
        <w:rPr>
          <w:b/>
          <w:w w:val="105"/>
        </w:rPr>
        <w:tab/>
        <w:t>2</w:t>
      </w:r>
      <w:r w:rsidR="00D923FB">
        <w:rPr>
          <w:b/>
          <w:w w:val="105"/>
        </w:rPr>
        <w:t>0</w:t>
      </w:r>
      <w:r>
        <w:rPr>
          <w:b/>
          <w:w w:val="105"/>
        </w:rPr>
        <w:t>0 TL</w:t>
      </w:r>
    </w:p>
    <w:p w14:paraId="56BBF8E2" w14:textId="1959F641" w:rsidR="00B8570B" w:rsidRDefault="00B8570B" w:rsidP="00F10F86">
      <w:pPr>
        <w:pStyle w:val="GvdeMetni"/>
        <w:spacing w:line="252" w:lineRule="auto"/>
        <w:ind w:left="709" w:right="147"/>
        <w:rPr>
          <w:b/>
          <w:w w:val="105"/>
        </w:rPr>
      </w:pPr>
      <w:r>
        <w:rPr>
          <w:b/>
          <w:w w:val="105"/>
        </w:rPr>
        <w:tab/>
      </w:r>
      <w:r>
        <w:rPr>
          <w:b/>
          <w:w w:val="105"/>
        </w:rPr>
        <w:tab/>
        <w:t xml:space="preserve">1 PC ilave olursa aylık ücrete </w:t>
      </w:r>
      <w:r>
        <w:rPr>
          <w:b/>
          <w:w w:val="105"/>
        </w:rPr>
        <w:tab/>
      </w:r>
      <w:r>
        <w:rPr>
          <w:b/>
          <w:w w:val="105"/>
        </w:rPr>
        <w:tab/>
      </w:r>
      <w:r w:rsidR="00D923FB">
        <w:rPr>
          <w:b/>
          <w:w w:val="105"/>
        </w:rPr>
        <w:t>8</w:t>
      </w:r>
      <w:r>
        <w:rPr>
          <w:b/>
          <w:w w:val="105"/>
        </w:rPr>
        <w:t>0 TL</w:t>
      </w:r>
    </w:p>
    <w:p w14:paraId="36671B1C" w14:textId="368F1CAD" w:rsidR="00B8570B" w:rsidRDefault="00B8570B" w:rsidP="00F10F86">
      <w:pPr>
        <w:pStyle w:val="GvdeMetni"/>
        <w:spacing w:line="252" w:lineRule="auto"/>
        <w:ind w:left="709" w:right="147"/>
      </w:pPr>
      <w:r>
        <w:rPr>
          <w:b/>
          <w:w w:val="105"/>
        </w:rPr>
        <w:tab/>
      </w:r>
      <w:r>
        <w:rPr>
          <w:b/>
          <w:w w:val="105"/>
        </w:rPr>
        <w:tab/>
        <w:t xml:space="preserve">1 Firewall ilave olursa </w:t>
      </w:r>
      <w:r>
        <w:rPr>
          <w:b/>
          <w:w w:val="105"/>
        </w:rPr>
        <w:tab/>
      </w:r>
      <w:r>
        <w:rPr>
          <w:b/>
          <w:w w:val="105"/>
        </w:rPr>
        <w:tab/>
      </w:r>
      <w:r>
        <w:rPr>
          <w:b/>
          <w:w w:val="105"/>
        </w:rPr>
        <w:tab/>
        <w:t>1</w:t>
      </w:r>
      <w:r w:rsidR="00D923FB">
        <w:rPr>
          <w:b/>
          <w:w w:val="105"/>
        </w:rPr>
        <w:t>2</w:t>
      </w:r>
      <w:r>
        <w:rPr>
          <w:b/>
          <w:w w:val="105"/>
        </w:rPr>
        <w:t>0 TL</w:t>
      </w:r>
    </w:p>
    <w:bookmarkEnd w:id="0"/>
    <w:p w14:paraId="7800698C" w14:textId="77777777" w:rsidR="00176F05" w:rsidRDefault="00176F05" w:rsidP="00F10F86">
      <w:pPr>
        <w:pStyle w:val="GvdeMetni"/>
        <w:spacing w:before="11"/>
        <w:ind w:left="709"/>
        <w:rPr>
          <w:sz w:val="20"/>
        </w:rPr>
      </w:pPr>
    </w:p>
    <w:p w14:paraId="42DE0636" w14:textId="77777777" w:rsidR="00176F05" w:rsidRPr="00F10F86" w:rsidRDefault="00867C59" w:rsidP="00F50AB2">
      <w:pPr>
        <w:ind w:left="1418"/>
        <w:rPr>
          <w:b/>
          <w:i/>
          <w:sz w:val="19"/>
        </w:rPr>
      </w:pPr>
      <w:r w:rsidRPr="00F10F86">
        <w:rPr>
          <w:b/>
          <w:i/>
          <w:w w:val="105"/>
          <w:sz w:val="19"/>
        </w:rPr>
        <w:t>Ödeme Planı</w:t>
      </w:r>
    </w:p>
    <w:p w14:paraId="5AA12440" w14:textId="77777777" w:rsidR="00176F05" w:rsidRDefault="00176F05" w:rsidP="00F50AB2">
      <w:pPr>
        <w:pStyle w:val="GvdeMetni"/>
        <w:spacing w:before="1"/>
        <w:ind w:left="1418"/>
        <w:rPr>
          <w:b/>
          <w:i/>
          <w:sz w:val="21"/>
        </w:rPr>
      </w:pPr>
    </w:p>
    <w:p w14:paraId="457519BD" w14:textId="608CF25F" w:rsidR="00176F05" w:rsidRDefault="00D923FB" w:rsidP="00F50AB2">
      <w:pPr>
        <w:pStyle w:val="GvdeMetni"/>
        <w:spacing w:before="7"/>
        <w:ind w:left="1418"/>
        <w:rPr>
          <w:b/>
          <w:sz w:val="20"/>
        </w:rPr>
      </w:pPr>
      <w:r>
        <w:rPr>
          <w:b/>
          <w:sz w:val="20"/>
        </w:rPr>
        <w:t>Teklif Aşağıdaki donanaımlar için vefrilmiştir.</w:t>
      </w:r>
    </w:p>
    <w:p w14:paraId="38694DF0" w14:textId="3A515EF4" w:rsidR="00176F05" w:rsidRPr="006A50EA" w:rsidRDefault="00A108B0" w:rsidP="00F50AB2">
      <w:pPr>
        <w:ind w:left="1418"/>
        <w:rPr>
          <w:color w:val="FF0000"/>
          <w:sz w:val="24"/>
        </w:rPr>
      </w:pPr>
      <w:r>
        <w:rPr>
          <w:color w:val="FF0000"/>
          <w:sz w:val="24"/>
        </w:rPr>
        <w:t>5</w:t>
      </w:r>
      <w:r w:rsidR="00867C59" w:rsidRPr="006A50EA">
        <w:rPr>
          <w:color w:val="FF0000"/>
          <w:sz w:val="24"/>
        </w:rPr>
        <w:t xml:space="preserve"> Adet Bilgisayar / Tablet</w:t>
      </w:r>
      <w:r w:rsidR="00D20F83" w:rsidRPr="006A50EA">
        <w:rPr>
          <w:color w:val="FF0000"/>
          <w:sz w:val="24"/>
        </w:rPr>
        <w:t>/Laptop</w:t>
      </w:r>
      <w:r w:rsidR="00D923FB" w:rsidRPr="006A50EA">
        <w:rPr>
          <w:color w:val="FF0000"/>
          <w:sz w:val="24"/>
        </w:rPr>
        <w:t xml:space="preserve"> ve </w:t>
      </w:r>
      <w:r>
        <w:rPr>
          <w:color w:val="FF0000"/>
          <w:sz w:val="24"/>
        </w:rPr>
        <w:t>5</w:t>
      </w:r>
      <w:r w:rsidR="00D923FB" w:rsidRPr="006A50EA">
        <w:rPr>
          <w:color w:val="FF0000"/>
          <w:sz w:val="24"/>
        </w:rPr>
        <w:t xml:space="preserve"> Adet Yazıcı için fiyatlardır.</w:t>
      </w:r>
    </w:p>
    <w:p w14:paraId="3ADFC7B4" w14:textId="77777777" w:rsidR="00176F05" w:rsidRDefault="00176F05" w:rsidP="00F50AB2">
      <w:pPr>
        <w:pStyle w:val="GvdeMetni"/>
        <w:ind w:left="1418"/>
        <w:rPr>
          <w:sz w:val="24"/>
        </w:rPr>
      </w:pPr>
    </w:p>
    <w:p w14:paraId="35FD243A" w14:textId="77777777" w:rsidR="00176F05" w:rsidRDefault="00176F05" w:rsidP="00F50AB2">
      <w:pPr>
        <w:pStyle w:val="GvdeMetni"/>
        <w:ind w:left="1418"/>
        <w:rPr>
          <w:sz w:val="24"/>
        </w:rPr>
      </w:pPr>
    </w:p>
    <w:p w14:paraId="4B6384C2" w14:textId="77777777" w:rsidR="00176F05" w:rsidRPr="00F10F86" w:rsidRDefault="00867C59" w:rsidP="00F50AB2">
      <w:pPr>
        <w:spacing w:before="204"/>
        <w:ind w:left="1418"/>
        <w:rPr>
          <w:b/>
          <w:sz w:val="24"/>
        </w:rPr>
      </w:pPr>
      <w:r w:rsidRPr="00F10F86">
        <w:rPr>
          <w:b/>
          <w:sz w:val="24"/>
        </w:rPr>
        <w:t>Yıllık Peşin Ödeme Seçeneği:</w:t>
      </w:r>
    </w:p>
    <w:p w14:paraId="43E8EF74" w14:textId="77777777" w:rsidR="00176F05" w:rsidRDefault="00176F05" w:rsidP="00F50AB2">
      <w:pPr>
        <w:pStyle w:val="GvdeMetni"/>
        <w:ind w:left="1418"/>
        <w:rPr>
          <w:b/>
          <w:sz w:val="21"/>
        </w:rPr>
      </w:pPr>
    </w:p>
    <w:p w14:paraId="5A36FAF9" w14:textId="0BD2D304" w:rsidR="00176F05" w:rsidRPr="00F10F86" w:rsidRDefault="00867C59" w:rsidP="00F50AB2">
      <w:pPr>
        <w:spacing w:before="1"/>
        <w:ind w:left="1418" w:firstLine="11"/>
        <w:rPr>
          <w:sz w:val="24"/>
        </w:rPr>
      </w:pPr>
      <w:r w:rsidRPr="00F10F86">
        <w:rPr>
          <w:sz w:val="24"/>
        </w:rPr>
        <w:t xml:space="preserve">1 yıllık ücreti peşin   </w:t>
      </w:r>
      <w:r w:rsidR="00D20F83">
        <w:rPr>
          <w:sz w:val="24"/>
        </w:rPr>
        <w:tab/>
      </w:r>
      <w:r w:rsidRPr="00F10F86">
        <w:rPr>
          <w:sz w:val="24"/>
        </w:rPr>
        <w:t xml:space="preserve">: </w:t>
      </w:r>
      <w:r w:rsidR="00A108B0">
        <w:rPr>
          <w:sz w:val="24"/>
        </w:rPr>
        <w:t>5</w:t>
      </w:r>
      <w:r w:rsidR="00351226">
        <w:rPr>
          <w:sz w:val="24"/>
        </w:rPr>
        <w:t>.000</w:t>
      </w:r>
      <w:r w:rsidRPr="00F10F86">
        <w:rPr>
          <w:sz w:val="24"/>
        </w:rPr>
        <w:t xml:space="preserve"> TL/ yıl + KDV</w:t>
      </w:r>
    </w:p>
    <w:p w14:paraId="0A470764" w14:textId="77777777" w:rsidR="00176F05" w:rsidRDefault="00176F05" w:rsidP="00F50AB2">
      <w:pPr>
        <w:pStyle w:val="GvdeMetni"/>
        <w:spacing w:before="7"/>
        <w:ind w:left="1418"/>
        <w:rPr>
          <w:sz w:val="20"/>
        </w:rPr>
      </w:pPr>
    </w:p>
    <w:p w14:paraId="61F32E24" w14:textId="77777777" w:rsidR="00176F05" w:rsidRPr="00F10F86" w:rsidRDefault="00867C59" w:rsidP="00F50AB2">
      <w:pPr>
        <w:ind w:left="1418"/>
        <w:rPr>
          <w:b/>
          <w:sz w:val="24"/>
        </w:rPr>
      </w:pPr>
      <w:r w:rsidRPr="00F10F86">
        <w:rPr>
          <w:b/>
          <w:sz w:val="24"/>
        </w:rPr>
        <w:t>Aylık Ödeme Seçeneği:</w:t>
      </w:r>
    </w:p>
    <w:p w14:paraId="493DF85D" w14:textId="77777777" w:rsidR="00176F05" w:rsidRDefault="00176F05" w:rsidP="00F50AB2">
      <w:pPr>
        <w:pStyle w:val="GvdeMetni"/>
        <w:ind w:left="1418"/>
        <w:rPr>
          <w:b/>
          <w:sz w:val="21"/>
        </w:rPr>
      </w:pPr>
    </w:p>
    <w:p w14:paraId="696DE717" w14:textId="33102FDC" w:rsidR="00176F05" w:rsidRPr="00D20F83" w:rsidRDefault="00D20F83" w:rsidP="00F50AB2">
      <w:pPr>
        <w:tabs>
          <w:tab w:val="left" w:pos="3725"/>
        </w:tabs>
        <w:spacing w:before="1"/>
        <w:ind w:left="1418"/>
        <w:rPr>
          <w:sz w:val="24"/>
          <w:szCs w:val="24"/>
        </w:rPr>
        <w:sectPr w:rsidR="00176F05" w:rsidRPr="00D20F83" w:rsidSect="00210170">
          <w:pgSz w:w="11900" w:h="16840"/>
          <w:pgMar w:top="1400" w:right="1680" w:bottom="280" w:left="1680" w:header="708" w:footer="708" w:gutter="0"/>
          <w:cols w:space="708"/>
        </w:sectPr>
      </w:pPr>
      <w:r w:rsidRPr="00D20F83">
        <w:rPr>
          <w:sz w:val="24"/>
          <w:szCs w:val="24"/>
        </w:rPr>
        <w:t>Aylık Ücret</w:t>
      </w:r>
      <w:r w:rsidRPr="00D20F83">
        <w:rPr>
          <w:sz w:val="24"/>
          <w:szCs w:val="24"/>
        </w:rPr>
        <w:tab/>
      </w:r>
      <w:r>
        <w:rPr>
          <w:sz w:val="24"/>
          <w:szCs w:val="24"/>
        </w:rPr>
        <w:tab/>
      </w:r>
      <w:r w:rsidR="00867C59" w:rsidRPr="00D20F83">
        <w:rPr>
          <w:sz w:val="24"/>
          <w:szCs w:val="24"/>
        </w:rPr>
        <w:t xml:space="preserve">: </w:t>
      </w:r>
      <w:r w:rsidR="00A108B0">
        <w:rPr>
          <w:sz w:val="24"/>
          <w:szCs w:val="24"/>
        </w:rPr>
        <w:t>5</w:t>
      </w:r>
      <w:r w:rsidR="00351226">
        <w:rPr>
          <w:sz w:val="24"/>
          <w:szCs w:val="24"/>
        </w:rPr>
        <w:t>40</w:t>
      </w:r>
      <w:r w:rsidR="00867C59" w:rsidRPr="00D20F83">
        <w:rPr>
          <w:sz w:val="24"/>
          <w:szCs w:val="24"/>
        </w:rPr>
        <w:t xml:space="preserve"> TL / ay </w:t>
      </w:r>
      <w:proofErr w:type="gramStart"/>
      <w:r w:rsidR="00867C59" w:rsidRPr="00D20F83">
        <w:rPr>
          <w:sz w:val="24"/>
          <w:szCs w:val="24"/>
        </w:rPr>
        <w:t>+</w:t>
      </w:r>
      <w:r w:rsidR="00867C59" w:rsidRPr="00D20F83">
        <w:rPr>
          <w:spacing w:val="-1"/>
          <w:sz w:val="24"/>
          <w:szCs w:val="24"/>
        </w:rPr>
        <w:t xml:space="preserve"> </w:t>
      </w:r>
      <w:r w:rsidRPr="00D20F83">
        <w:rPr>
          <w:spacing w:val="-1"/>
          <w:sz w:val="24"/>
          <w:szCs w:val="24"/>
        </w:rPr>
        <w:t xml:space="preserve"> KDV</w:t>
      </w:r>
      <w:proofErr w:type="gramEnd"/>
    </w:p>
    <w:p w14:paraId="38475F5B" w14:textId="73680AC8" w:rsidR="00176F05" w:rsidRPr="00F10F86" w:rsidRDefault="00F50AB2" w:rsidP="00F50AB2">
      <w:pPr>
        <w:tabs>
          <w:tab w:val="left" w:pos="846"/>
        </w:tabs>
        <w:spacing w:before="84"/>
        <w:ind w:left="709"/>
        <w:rPr>
          <w:sz w:val="19"/>
        </w:rPr>
      </w:pPr>
      <w:r w:rsidRPr="00867C59">
        <w:rPr>
          <w:b/>
          <w:w w:val="105"/>
          <w:sz w:val="19"/>
        </w:rPr>
        <w:lastRenderedPageBreak/>
        <w:t>9.3</w:t>
      </w:r>
      <w:r>
        <w:rPr>
          <w:w w:val="105"/>
          <w:sz w:val="19"/>
        </w:rPr>
        <w:tab/>
      </w:r>
      <w:r w:rsidR="00867C59" w:rsidRPr="00F10F86">
        <w:rPr>
          <w:w w:val="105"/>
          <w:sz w:val="19"/>
        </w:rPr>
        <w:t>Şehirdışı yol ve konaklama ücretleri Müşteri’ye</w:t>
      </w:r>
      <w:r w:rsidR="00867C59" w:rsidRPr="00F10F86">
        <w:rPr>
          <w:spacing w:val="-20"/>
          <w:w w:val="105"/>
          <w:sz w:val="19"/>
        </w:rPr>
        <w:t xml:space="preserve"> </w:t>
      </w:r>
      <w:r w:rsidR="00867C59" w:rsidRPr="00F10F86">
        <w:rPr>
          <w:w w:val="105"/>
          <w:sz w:val="19"/>
        </w:rPr>
        <w:t>aittir.</w:t>
      </w:r>
    </w:p>
    <w:p w14:paraId="25220585" w14:textId="77777777" w:rsidR="00176F05" w:rsidRDefault="00176F05" w:rsidP="00F50AB2">
      <w:pPr>
        <w:pStyle w:val="GvdeMetni"/>
        <w:ind w:left="709"/>
        <w:rPr>
          <w:sz w:val="21"/>
        </w:rPr>
      </w:pPr>
    </w:p>
    <w:p w14:paraId="253A8287" w14:textId="05644998" w:rsidR="00176F05" w:rsidRPr="00F50AB2" w:rsidRDefault="00F50AB2" w:rsidP="00F50AB2">
      <w:pPr>
        <w:tabs>
          <w:tab w:val="left" w:pos="835"/>
        </w:tabs>
        <w:spacing w:before="1"/>
        <w:ind w:left="709"/>
        <w:rPr>
          <w:sz w:val="19"/>
        </w:rPr>
      </w:pPr>
      <w:r w:rsidRPr="00867C59">
        <w:rPr>
          <w:b/>
          <w:w w:val="105"/>
          <w:sz w:val="19"/>
        </w:rPr>
        <w:t>9.4</w:t>
      </w:r>
      <w:r>
        <w:rPr>
          <w:w w:val="105"/>
          <w:sz w:val="19"/>
        </w:rPr>
        <w:tab/>
      </w:r>
      <w:r w:rsidR="00867C59" w:rsidRPr="00F50AB2">
        <w:rPr>
          <w:w w:val="105"/>
          <w:sz w:val="19"/>
        </w:rPr>
        <w:t xml:space="preserve">Fatura kesiminden sonra </w:t>
      </w:r>
      <w:proofErr w:type="gramStart"/>
      <w:r w:rsidR="00867C59" w:rsidRPr="00F50AB2">
        <w:rPr>
          <w:w w:val="105"/>
          <w:sz w:val="19"/>
        </w:rPr>
        <w:t>peşin  ödeme</w:t>
      </w:r>
      <w:proofErr w:type="gramEnd"/>
      <w:r w:rsidR="00867C59" w:rsidRPr="00F50AB2">
        <w:rPr>
          <w:spacing w:val="-17"/>
          <w:w w:val="105"/>
          <w:sz w:val="19"/>
        </w:rPr>
        <w:t xml:space="preserve"> </w:t>
      </w:r>
      <w:r w:rsidR="00867C59" w:rsidRPr="00F50AB2">
        <w:rPr>
          <w:w w:val="105"/>
          <w:sz w:val="19"/>
        </w:rPr>
        <w:t>yapılacaktır.</w:t>
      </w:r>
    </w:p>
    <w:p w14:paraId="0FEADC26" w14:textId="77777777" w:rsidR="00176F05" w:rsidRDefault="00176F05">
      <w:pPr>
        <w:pStyle w:val="GvdeMetni"/>
        <w:rPr>
          <w:sz w:val="20"/>
        </w:rPr>
      </w:pPr>
    </w:p>
    <w:p w14:paraId="400C5EEB" w14:textId="77777777" w:rsidR="00176F05" w:rsidRDefault="00176F05">
      <w:pPr>
        <w:pStyle w:val="GvdeMetni"/>
        <w:spacing w:before="8"/>
        <w:rPr>
          <w:sz w:val="28"/>
        </w:rPr>
      </w:pPr>
    </w:p>
    <w:p w14:paraId="35A2314B" w14:textId="231A3754" w:rsidR="00176F05" w:rsidRDefault="006A50EA" w:rsidP="00D20F83">
      <w:pPr>
        <w:pStyle w:val="Balk2"/>
        <w:tabs>
          <w:tab w:val="left" w:pos="835"/>
        </w:tabs>
        <w:ind w:left="0" w:firstLine="0"/>
      </w:pPr>
      <w:r>
        <w:rPr>
          <w:w w:val="105"/>
        </w:rPr>
        <w:t>10.</w:t>
      </w:r>
      <w:r>
        <w:rPr>
          <w:w w:val="105"/>
        </w:rPr>
        <w:tab/>
      </w:r>
      <w:r w:rsidR="00867C59">
        <w:rPr>
          <w:w w:val="105"/>
        </w:rPr>
        <w:t>TEÇHİZATA</w:t>
      </w:r>
      <w:r w:rsidR="00867C59">
        <w:rPr>
          <w:spacing w:val="-17"/>
          <w:w w:val="105"/>
        </w:rPr>
        <w:t xml:space="preserve"> </w:t>
      </w:r>
      <w:r w:rsidR="00867C59">
        <w:rPr>
          <w:w w:val="105"/>
        </w:rPr>
        <w:t>ULAŞMA</w:t>
      </w:r>
    </w:p>
    <w:p w14:paraId="2A49CE82" w14:textId="77777777" w:rsidR="00157D91" w:rsidRDefault="00157D91" w:rsidP="00157D91">
      <w:pPr>
        <w:tabs>
          <w:tab w:val="left" w:pos="835"/>
        </w:tabs>
        <w:spacing w:before="12" w:line="252" w:lineRule="auto"/>
        <w:ind w:left="41" w:right="135"/>
        <w:rPr>
          <w:w w:val="105"/>
          <w:sz w:val="19"/>
        </w:rPr>
      </w:pPr>
    </w:p>
    <w:p w14:paraId="6C8416E8" w14:textId="77777777" w:rsidR="00157D91" w:rsidRDefault="00157D91" w:rsidP="00157D91">
      <w:pPr>
        <w:tabs>
          <w:tab w:val="left" w:pos="835"/>
        </w:tabs>
        <w:spacing w:before="12" w:line="252" w:lineRule="auto"/>
        <w:ind w:left="41" w:right="135"/>
        <w:rPr>
          <w:w w:val="105"/>
          <w:sz w:val="19"/>
        </w:rPr>
      </w:pPr>
    </w:p>
    <w:p w14:paraId="226FBFA3" w14:textId="620E2E19" w:rsidR="00176F05" w:rsidRPr="00D20F83" w:rsidRDefault="00A108B0" w:rsidP="00D20F83">
      <w:pPr>
        <w:pStyle w:val="ListeParagraf"/>
        <w:numPr>
          <w:ilvl w:val="1"/>
          <w:numId w:val="17"/>
        </w:numPr>
        <w:tabs>
          <w:tab w:val="left" w:pos="835"/>
        </w:tabs>
        <w:spacing w:before="12" w:line="252" w:lineRule="auto"/>
        <w:ind w:left="1418" w:right="135" w:hanging="567"/>
        <w:rPr>
          <w:sz w:val="19"/>
        </w:rPr>
      </w:pPr>
      <w:r>
        <w:rPr>
          <w:w w:val="105"/>
          <w:sz w:val="19"/>
        </w:rPr>
        <w:t>WEATRA</w:t>
      </w:r>
      <w:r w:rsidR="00867C59" w:rsidRPr="00D20F83">
        <w:rPr>
          <w:w w:val="105"/>
          <w:sz w:val="19"/>
        </w:rPr>
        <w:t>, çözüm getirici bakım hizmetleri verebilmek için, Müşteri’nin güvenlik koşullarına tabi olarak, teçhizatın tümüne serbestçe ulaşma hakkına</w:t>
      </w:r>
      <w:r w:rsidR="00867C59" w:rsidRPr="00D20F83">
        <w:rPr>
          <w:spacing w:val="-27"/>
          <w:w w:val="105"/>
          <w:sz w:val="19"/>
        </w:rPr>
        <w:t xml:space="preserve"> </w:t>
      </w:r>
      <w:r w:rsidR="00867C59" w:rsidRPr="00D20F83">
        <w:rPr>
          <w:w w:val="105"/>
          <w:sz w:val="19"/>
        </w:rPr>
        <w:t>sahiptir.</w:t>
      </w:r>
    </w:p>
    <w:p w14:paraId="3417A5B6" w14:textId="77777777" w:rsidR="00176F05" w:rsidRDefault="00176F05" w:rsidP="00D20F83">
      <w:pPr>
        <w:pStyle w:val="GvdeMetni"/>
        <w:spacing w:before="1"/>
        <w:ind w:left="1418" w:hanging="567"/>
        <w:rPr>
          <w:sz w:val="20"/>
        </w:rPr>
      </w:pPr>
    </w:p>
    <w:p w14:paraId="0A3CF443" w14:textId="00BE9685" w:rsidR="00176F05" w:rsidRPr="00D20F83" w:rsidRDefault="00A108B0" w:rsidP="00D20F83">
      <w:pPr>
        <w:pStyle w:val="ListeParagraf"/>
        <w:numPr>
          <w:ilvl w:val="1"/>
          <w:numId w:val="17"/>
        </w:numPr>
        <w:tabs>
          <w:tab w:val="left" w:pos="835"/>
        </w:tabs>
        <w:spacing w:line="252" w:lineRule="auto"/>
        <w:ind w:left="1418" w:right="581" w:hanging="567"/>
        <w:rPr>
          <w:sz w:val="19"/>
        </w:rPr>
      </w:pPr>
      <w:proofErr w:type="gramStart"/>
      <w:r>
        <w:rPr>
          <w:w w:val="105"/>
          <w:sz w:val="19"/>
        </w:rPr>
        <w:t xml:space="preserve">WEATRA </w:t>
      </w:r>
      <w:r w:rsidR="00867C59" w:rsidRPr="00D20F83">
        <w:rPr>
          <w:w w:val="105"/>
          <w:sz w:val="19"/>
        </w:rPr>
        <w:t>,</w:t>
      </w:r>
      <w:proofErr w:type="gramEnd"/>
      <w:r w:rsidR="00867C59" w:rsidRPr="00D20F83">
        <w:rPr>
          <w:w w:val="105"/>
          <w:sz w:val="19"/>
        </w:rPr>
        <w:t xml:space="preserve"> uygun bakım hizmeti verebilmek için gerekli olan makina, uzatmalar veya parçaları teçhizatın kurulu bulunduğu yere getirebilecek ve bırakabilecek veya mahalde kurulu olan diğer malzemeyi hiçbir ücret ödemeksizin kullanma hakkına sahip</w:t>
      </w:r>
      <w:r w:rsidR="00867C59" w:rsidRPr="00D20F83">
        <w:rPr>
          <w:spacing w:val="-8"/>
          <w:w w:val="105"/>
          <w:sz w:val="19"/>
        </w:rPr>
        <w:t xml:space="preserve"> </w:t>
      </w:r>
      <w:r w:rsidR="00867C59" w:rsidRPr="00D20F83">
        <w:rPr>
          <w:w w:val="105"/>
          <w:sz w:val="19"/>
        </w:rPr>
        <w:t>olacaktır.</w:t>
      </w:r>
    </w:p>
    <w:p w14:paraId="5F736A35" w14:textId="77777777" w:rsidR="00176F05" w:rsidRDefault="00176F05" w:rsidP="00D20F83">
      <w:pPr>
        <w:pStyle w:val="GvdeMetni"/>
        <w:spacing w:before="8"/>
        <w:ind w:left="1418" w:hanging="567"/>
      </w:pPr>
    </w:p>
    <w:p w14:paraId="69BE521C" w14:textId="001A19C5" w:rsidR="00176F05" w:rsidRPr="00D20F83" w:rsidRDefault="00A108B0" w:rsidP="00D20F83">
      <w:pPr>
        <w:pStyle w:val="ListeParagraf"/>
        <w:numPr>
          <w:ilvl w:val="1"/>
          <w:numId w:val="17"/>
        </w:numPr>
        <w:tabs>
          <w:tab w:val="left" w:pos="835"/>
        </w:tabs>
        <w:spacing w:line="252" w:lineRule="auto"/>
        <w:ind w:left="1418" w:right="388" w:hanging="567"/>
        <w:rPr>
          <w:sz w:val="19"/>
        </w:rPr>
      </w:pPr>
      <w:proofErr w:type="gramStart"/>
      <w:r>
        <w:rPr>
          <w:w w:val="105"/>
          <w:sz w:val="19"/>
        </w:rPr>
        <w:t xml:space="preserve">WEATRA </w:t>
      </w:r>
      <w:r w:rsidR="00867C59" w:rsidRPr="00D20F83">
        <w:rPr>
          <w:w w:val="105"/>
          <w:sz w:val="19"/>
        </w:rPr>
        <w:t>,</w:t>
      </w:r>
      <w:proofErr w:type="gramEnd"/>
      <w:r w:rsidR="00867C59" w:rsidRPr="00D20F83">
        <w:rPr>
          <w:w w:val="105"/>
          <w:sz w:val="19"/>
        </w:rPr>
        <w:t xml:space="preserve"> gerekli hizmetleri verebilmek için, Müşteri’nin güvenlik koşullarına tabi olarak yazılımın  tümüne serbestçe ulaşma hakkına</w:t>
      </w:r>
      <w:r w:rsidR="00867C59" w:rsidRPr="00D20F83">
        <w:rPr>
          <w:spacing w:val="-21"/>
          <w:w w:val="105"/>
          <w:sz w:val="19"/>
        </w:rPr>
        <w:t xml:space="preserve"> </w:t>
      </w:r>
      <w:r w:rsidR="00867C59" w:rsidRPr="00D20F83">
        <w:rPr>
          <w:w w:val="105"/>
          <w:sz w:val="19"/>
        </w:rPr>
        <w:t>sahiptir.</w:t>
      </w:r>
    </w:p>
    <w:p w14:paraId="4560FABA" w14:textId="77777777" w:rsidR="00176F05" w:rsidRDefault="00176F05" w:rsidP="00D20F83">
      <w:pPr>
        <w:pStyle w:val="GvdeMetni"/>
        <w:spacing w:before="1"/>
        <w:ind w:left="1418" w:hanging="567"/>
        <w:rPr>
          <w:sz w:val="20"/>
        </w:rPr>
      </w:pPr>
    </w:p>
    <w:p w14:paraId="347F8365" w14:textId="3FC646F9" w:rsidR="00176F05" w:rsidRPr="00D20F83" w:rsidRDefault="00867C59" w:rsidP="00D20F83">
      <w:pPr>
        <w:pStyle w:val="ListeParagraf"/>
        <w:numPr>
          <w:ilvl w:val="1"/>
          <w:numId w:val="17"/>
        </w:numPr>
        <w:tabs>
          <w:tab w:val="left" w:pos="835"/>
        </w:tabs>
        <w:spacing w:line="252" w:lineRule="auto"/>
        <w:ind w:left="1418" w:right="254" w:hanging="567"/>
        <w:rPr>
          <w:sz w:val="19"/>
        </w:rPr>
      </w:pPr>
      <w:r w:rsidRPr="00D20F83">
        <w:rPr>
          <w:w w:val="105"/>
          <w:sz w:val="19"/>
        </w:rPr>
        <w:t xml:space="preserve">Müşteri’nin yukarıdaki 8.1, 8.2, 8.3 no'lu maddeler uyarınca </w:t>
      </w:r>
      <w:r w:rsidR="00A108B0">
        <w:rPr>
          <w:w w:val="105"/>
          <w:sz w:val="19"/>
        </w:rPr>
        <w:t xml:space="preserve">WEATRA </w:t>
      </w:r>
      <w:r w:rsidRPr="00D20F83">
        <w:rPr>
          <w:w w:val="105"/>
          <w:sz w:val="19"/>
        </w:rPr>
        <w:t>çalışanları ve/veya acentalarının Teçhizat ve Yazılıma ulaşımlarını engellemesi halinde, bu durum aşağıda belirtilen şekilde</w:t>
      </w:r>
      <w:r w:rsidRPr="00D20F83">
        <w:rPr>
          <w:spacing w:val="-19"/>
          <w:w w:val="105"/>
          <w:sz w:val="19"/>
        </w:rPr>
        <w:t xml:space="preserve"> </w:t>
      </w:r>
      <w:r w:rsidRPr="00D20F83">
        <w:rPr>
          <w:w w:val="105"/>
          <w:sz w:val="19"/>
        </w:rPr>
        <w:t>sonuçlanacaktır:</w:t>
      </w:r>
    </w:p>
    <w:p w14:paraId="1AE07AA8" w14:textId="77777777" w:rsidR="00176F05" w:rsidRDefault="00176F05" w:rsidP="00D20F83">
      <w:pPr>
        <w:pStyle w:val="GvdeMetni"/>
        <w:spacing w:before="1"/>
        <w:ind w:left="1418" w:hanging="567"/>
        <w:rPr>
          <w:sz w:val="20"/>
        </w:rPr>
      </w:pPr>
    </w:p>
    <w:p w14:paraId="30CE4504" w14:textId="77777777" w:rsidR="00176F05" w:rsidRPr="00D20F83" w:rsidRDefault="00867C59" w:rsidP="00D20F83">
      <w:pPr>
        <w:pStyle w:val="ListeParagraf"/>
        <w:numPr>
          <w:ilvl w:val="1"/>
          <w:numId w:val="17"/>
        </w:numPr>
        <w:tabs>
          <w:tab w:val="left" w:pos="835"/>
        </w:tabs>
        <w:ind w:left="1418" w:hanging="567"/>
        <w:rPr>
          <w:sz w:val="19"/>
        </w:rPr>
      </w:pPr>
      <w:r w:rsidRPr="00D20F83">
        <w:rPr>
          <w:w w:val="105"/>
          <w:sz w:val="19"/>
        </w:rPr>
        <w:t>Sistem Destek ve Danışmanlık hizmeti yapılmış kabul</w:t>
      </w:r>
      <w:r w:rsidRPr="00D20F83">
        <w:rPr>
          <w:spacing w:val="-25"/>
          <w:w w:val="105"/>
          <w:sz w:val="19"/>
        </w:rPr>
        <w:t xml:space="preserve"> </w:t>
      </w:r>
      <w:r w:rsidRPr="00D20F83">
        <w:rPr>
          <w:w w:val="105"/>
          <w:sz w:val="19"/>
        </w:rPr>
        <w:t>edilecektir.</w:t>
      </w:r>
    </w:p>
    <w:p w14:paraId="01F259F1" w14:textId="77777777" w:rsidR="00176F05" w:rsidRDefault="00176F05">
      <w:pPr>
        <w:pStyle w:val="GvdeMetni"/>
        <w:rPr>
          <w:sz w:val="20"/>
        </w:rPr>
      </w:pPr>
    </w:p>
    <w:p w14:paraId="49712A39" w14:textId="77777777" w:rsidR="00176F05" w:rsidRDefault="00176F05">
      <w:pPr>
        <w:pStyle w:val="GvdeMetni"/>
        <w:spacing w:before="2"/>
        <w:rPr>
          <w:sz w:val="21"/>
        </w:rPr>
      </w:pPr>
    </w:p>
    <w:p w14:paraId="156DA4FA" w14:textId="77777777" w:rsidR="00176F05" w:rsidRDefault="00867C59" w:rsidP="00D20F83">
      <w:pPr>
        <w:pStyle w:val="Balk2"/>
        <w:numPr>
          <w:ilvl w:val="0"/>
          <w:numId w:val="16"/>
        </w:numPr>
        <w:tabs>
          <w:tab w:val="left" w:pos="835"/>
        </w:tabs>
        <w:ind w:left="426"/>
      </w:pPr>
      <w:r>
        <w:rPr>
          <w:w w:val="105"/>
        </w:rPr>
        <w:t>TEBLİGATLAR</w:t>
      </w:r>
    </w:p>
    <w:p w14:paraId="2A5ED440" w14:textId="77777777" w:rsidR="00176F05" w:rsidRDefault="00176F05">
      <w:pPr>
        <w:pStyle w:val="GvdeMetni"/>
        <w:spacing w:before="8"/>
        <w:rPr>
          <w:b/>
          <w:sz w:val="20"/>
        </w:rPr>
      </w:pPr>
    </w:p>
    <w:p w14:paraId="13017564" w14:textId="77777777" w:rsidR="00176F05" w:rsidRPr="00D20F83" w:rsidRDefault="00867C59" w:rsidP="00D20F83">
      <w:pPr>
        <w:tabs>
          <w:tab w:val="left" w:pos="835"/>
        </w:tabs>
        <w:spacing w:line="252" w:lineRule="auto"/>
        <w:ind w:left="720" w:right="193"/>
        <w:rPr>
          <w:sz w:val="19"/>
        </w:rPr>
      </w:pPr>
      <w:r w:rsidRPr="00D20F83">
        <w:rPr>
          <w:w w:val="105"/>
          <w:sz w:val="19"/>
        </w:rPr>
        <w:t>Bu sözleşme gereği, her hangi bir tarafın diğer tarafa, sözleşmedeki adresler ve/veya telefax numaralarını kullanarak gönderecekleri yazılı tebligatlar postaya verildikleri veya fax ile gönderildikleri tarihte tebliğ edilmiş</w:t>
      </w:r>
      <w:r w:rsidRPr="00D20F83">
        <w:rPr>
          <w:spacing w:val="-27"/>
          <w:w w:val="105"/>
          <w:sz w:val="19"/>
        </w:rPr>
        <w:t xml:space="preserve"> </w:t>
      </w:r>
      <w:r w:rsidRPr="00D20F83">
        <w:rPr>
          <w:w w:val="105"/>
          <w:sz w:val="19"/>
        </w:rPr>
        <w:t>sayılacaklardır.</w:t>
      </w:r>
    </w:p>
    <w:p w14:paraId="3A014483" w14:textId="77777777" w:rsidR="00176F05" w:rsidRDefault="00176F05">
      <w:pPr>
        <w:pStyle w:val="GvdeMetni"/>
        <w:spacing w:before="2"/>
        <w:rPr>
          <w:sz w:val="20"/>
        </w:rPr>
      </w:pPr>
    </w:p>
    <w:p w14:paraId="5DAE1E7E" w14:textId="77777777" w:rsidR="00176F05" w:rsidRDefault="00D20F83" w:rsidP="00D20F83">
      <w:pPr>
        <w:pStyle w:val="Balk2"/>
        <w:numPr>
          <w:ilvl w:val="0"/>
          <w:numId w:val="16"/>
        </w:numPr>
        <w:tabs>
          <w:tab w:val="left" w:pos="835"/>
        </w:tabs>
        <w:ind w:left="284"/>
      </w:pPr>
      <w:r>
        <w:rPr>
          <w:w w:val="105"/>
        </w:rPr>
        <w:t xml:space="preserve"> </w:t>
      </w:r>
      <w:r w:rsidR="00867C59">
        <w:rPr>
          <w:w w:val="105"/>
        </w:rPr>
        <w:t>MÜCBİR SEBEP</w:t>
      </w:r>
      <w:r w:rsidR="00867C59">
        <w:rPr>
          <w:spacing w:val="-19"/>
          <w:w w:val="105"/>
        </w:rPr>
        <w:t xml:space="preserve"> </w:t>
      </w:r>
      <w:r w:rsidR="00867C59">
        <w:rPr>
          <w:w w:val="105"/>
        </w:rPr>
        <w:t>HALLERİ</w:t>
      </w:r>
    </w:p>
    <w:p w14:paraId="7BD4BDDB" w14:textId="77777777" w:rsidR="00176F05" w:rsidRDefault="00176F05">
      <w:pPr>
        <w:pStyle w:val="GvdeMetni"/>
        <w:spacing w:before="8"/>
        <w:rPr>
          <w:b/>
          <w:sz w:val="20"/>
        </w:rPr>
      </w:pPr>
    </w:p>
    <w:p w14:paraId="2B8484F4" w14:textId="77777777" w:rsidR="00176F05" w:rsidRPr="00D20F83" w:rsidRDefault="00867C59" w:rsidP="00D20F83">
      <w:pPr>
        <w:tabs>
          <w:tab w:val="left" w:pos="835"/>
        </w:tabs>
        <w:spacing w:line="252" w:lineRule="auto"/>
        <w:ind w:left="720" w:right="146"/>
        <w:rPr>
          <w:sz w:val="19"/>
        </w:rPr>
      </w:pPr>
      <w:r w:rsidRPr="00D20F83">
        <w:rPr>
          <w:w w:val="105"/>
          <w:sz w:val="19"/>
        </w:rPr>
        <w:t>Taraflardan birinin makul kontrolü dahilinde olmayan mevcut veya gelecekte herhangi bir sebeple engellenmiş olması, bunlarla da sınırlı kalmayıp tabii afetler, terörist eylemler, yangın, patlama, ayaklanma, işçi uyuşmazlıkları, grev, harp, içsavaş veya Hükümet etkinlikleri dahil, Sözleşme, taraflardan herhangi birinin yukarıdaki sebeplerden dolayı taahhütlerini gerçekleştirememesi durumu mücbir sebep sayılacak ve temerrüd olarak kabul</w:t>
      </w:r>
      <w:r w:rsidRPr="00D20F83">
        <w:rPr>
          <w:spacing w:val="-19"/>
          <w:w w:val="105"/>
          <w:sz w:val="19"/>
        </w:rPr>
        <w:t xml:space="preserve"> </w:t>
      </w:r>
      <w:r w:rsidRPr="00D20F83">
        <w:rPr>
          <w:w w:val="105"/>
          <w:sz w:val="19"/>
        </w:rPr>
        <w:t>edilemeyecektir.</w:t>
      </w:r>
    </w:p>
    <w:p w14:paraId="19F1D2C7" w14:textId="77777777" w:rsidR="00B8570B" w:rsidRDefault="00B8570B">
      <w:pPr>
        <w:pStyle w:val="GvdeMetni"/>
        <w:spacing w:before="3"/>
        <w:rPr>
          <w:sz w:val="22"/>
        </w:rPr>
      </w:pPr>
    </w:p>
    <w:p w14:paraId="4B6307FB" w14:textId="77777777" w:rsidR="00176F05" w:rsidRDefault="00867C59" w:rsidP="00D20F83">
      <w:pPr>
        <w:pStyle w:val="Balk2"/>
        <w:numPr>
          <w:ilvl w:val="0"/>
          <w:numId w:val="16"/>
        </w:numPr>
        <w:tabs>
          <w:tab w:val="left" w:pos="831"/>
        </w:tabs>
        <w:ind w:left="284"/>
      </w:pPr>
      <w:r>
        <w:rPr>
          <w:w w:val="105"/>
        </w:rPr>
        <w:t>HİZMET</w:t>
      </w:r>
      <w:r>
        <w:rPr>
          <w:spacing w:val="-15"/>
          <w:w w:val="105"/>
        </w:rPr>
        <w:t xml:space="preserve"> </w:t>
      </w:r>
      <w:r>
        <w:rPr>
          <w:w w:val="105"/>
        </w:rPr>
        <w:t>ADRESLERİ:</w:t>
      </w:r>
    </w:p>
    <w:p w14:paraId="3135FEE0" w14:textId="77777777" w:rsidR="00176F05" w:rsidRDefault="00B8570B">
      <w:pPr>
        <w:pStyle w:val="GvdeMetni"/>
        <w:spacing w:before="6"/>
        <w:rPr>
          <w:b/>
          <w:sz w:val="18"/>
        </w:rPr>
      </w:pPr>
      <w:r>
        <w:rPr>
          <w:noProof/>
          <w:lang w:val="tr-TR" w:eastAsia="tr-TR"/>
        </w:rPr>
        <mc:AlternateContent>
          <mc:Choice Requires="wpg">
            <w:drawing>
              <wp:anchor distT="0" distB="0" distL="0" distR="0" simplePos="0" relativeHeight="1048" behindDoc="0" locked="0" layoutInCell="1" allowOverlap="1" wp14:anchorId="4E60016B" wp14:editId="549BD4A4">
                <wp:simplePos x="0" y="0"/>
                <wp:positionH relativeFrom="page">
                  <wp:posOffset>1593850</wp:posOffset>
                </wp:positionH>
                <wp:positionV relativeFrom="paragraph">
                  <wp:posOffset>160020</wp:posOffset>
                </wp:positionV>
                <wp:extent cx="4185285" cy="61023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610235"/>
                          <a:chOff x="2511" y="253"/>
                          <a:chExt cx="6591" cy="961"/>
                        </a:xfrm>
                      </wpg:grpSpPr>
                      <wps:wsp>
                        <wps:cNvPr id="2" name="Line 8"/>
                        <wps:cNvCnPr>
                          <a:cxnSpLocks/>
                        </wps:cNvCnPr>
                        <wps:spPr bwMode="auto">
                          <a:xfrm>
                            <a:off x="2520" y="26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wps:cNvCnPr>
                        <wps:spPr bwMode="auto">
                          <a:xfrm>
                            <a:off x="2520" y="73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wps:cNvCnPr>
                        <wps:spPr bwMode="auto">
                          <a:xfrm>
                            <a:off x="2516" y="258"/>
                            <a:ext cx="0" cy="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2520" y="120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wps:cNvCnPr>
                        <wps:spPr bwMode="auto">
                          <a:xfrm>
                            <a:off x="9096" y="258"/>
                            <a:ext cx="0" cy="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
                        <wps:cNvSpPr txBox="1">
                          <a:spLocks/>
                        </wps:cNvSpPr>
                        <wps:spPr bwMode="auto">
                          <a:xfrm>
                            <a:off x="2516" y="263"/>
                            <a:ext cx="658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3235D" w14:textId="77777777" w:rsidR="00176F05" w:rsidRDefault="00867C59">
                              <w:pPr>
                                <w:spacing w:before="9"/>
                                <w:ind w:left="2823" w:right="2820"/>
                                <w:jc w:val="center"/>
                                <w:rPr>
                                  <w:b/>
                                  <w:sz w:val="19"/>
                                </w:rPr>
                              </w:pPr>
                              <w:r>
                                <w:rPr>
                                  <w:b/>
                                  <w:w w:val="105"/>
                                  <w:sz w:val="19"/>
                                </w:rPr>
                                <w:t>MÜŞTERİ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0016B" id="Group 2" o:spid="_x0000_s1026" style="position:absolute;margin-left:125.5pt;margin-top:12.6pt;width:329.55pt;height:48.05pt;z-index:1048;mso-wrap-distance-left:0;mso-wrap-distance-right:0;mso-position-horizontal-relative:page" coordorigin="2511,253" coordsize="6591,9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">
                <v:line id="Line 8" o:spid="_x0000_s1027" style="position:absolute;visibility:visible;mso-wrap-style:square" from="2520,263" to="9092,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EBCRMIAAADaAAAADwAAAAAAAAAAAAAA&#10;AAChAgAAZHJzL2Rvd25yZXYueG1sUEsFBgAAAAAEAAQA+QAAAJADAAAAAA==&#10;" strokeweight=".48pt">
                  <o:lock v:ext="edit" shapetype="f"/>
                </v:line>
                <v:line id="Line 7" o:spid="_x0000_s1028" style="position:absolute;visibility:visible;mso-wrap-style:square" from="2520,733" to="9092,7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wzn38IAAADaAAAADwAAAAAAAAAAAAAA&#10;AAChAgAAZHJzL2Rvd25yZXYueG1sUEsFBgAAAAAEAAQA+QAAAJADAAAAAA==&#10;" strokeweight=".48pt">
                  <o:lock v:ext="edit" shapetype="f"/>
                </v:line>
                <v:line id="Line 6" o:spid="_x0000_s1029" style="position:absolute;visibility:visible;mso-wrap-style:square" from="2516,258" to="2516,1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OV/q8IAAADaAAAADwAAAAAAAAAAAAAA&#10;AAChAgAAZHJzL2Rvd25yZXYueG1sUEsFBgAAAAAEAAQA+QAAAJADAAAAAA==&#10;" strokeweight=".48pt">
                  <o:lock v:ext="edit" shapetype="f"/>
                </v:line>
                <v:line id="Line 5" o:spid="_x0000_s1030" style="position:absolute;visibility:visible;mso-wrap-style:square" from="2520,1203" to="9092,12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6naMMIAAADaAAAADwAAAAAAAAAAAAAA&#10;AAChAgAAZHJzL2Rvd25yZXYueG1sUEsFBgAAAAAEAAQA+QAAAJADAAAAAA==&#10;" strokeweight=".48pt">
                  <o:lock v:ext="edit" shapetype="f"/>
                </v:line>
                <v:line id="Line 4" o:spid="_x0000_s1031" style="position:absolute;visibility:visible;mso-wrap-style:square" from="9096,258" to="9096,1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3tER8IAAADaAAAADwAAAAAAAAAAAAAA&#10;AAChAgAAZHJzL2Rvd25yZXYueG1sUEsFBgAAAAAEAAQA+QAAAJADAAAAAA==&#10;" strokeweight=".48pt">
                  <o:lock v:ext="edit" shapetype="f"/>
                </v:line>
                <v:shapetype id="_x0000_t202" coordsize="21600,21600" o:spt="202" path="m0,0l0,21600,21600,21600,21600,0xe">
                  <v:stroke joinstyle="miter"/>
                  <v:path gradientshapeok="t" o:connecttype="rect"/>
                </v:shapetype>
                <v:shape id="Text Box 3" o:spid="_x0000_s1032" type="#_x0000_t202" style="position:absolute;left:2516;top:263;width:6581;height:4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4TThwwAA&#10;ANoAAAAPAAAAZHJzL2Rvd25yZXYueG1sRI9PawIxFMTvgt8hvEJvmq1Qla1RiiIVpAf/FHp8bF43&#10;SzcvS5Ku8dubguBxmJnfMItVsq3oyYfGsYKXcQGCuHK64VrB+bQdzUGEiKyxdUwKrhRgtRwOFlhq&#10;d+ED9cdYiwzhUKICE2NXShkqQxbD2HXE2ftx3mLM0tdSe7xkuG3lpCim0mLDecFgR2tD1e/xzyr4&#10;Wnfbffo2+Nm/6o/NZHa4+iop9fyU3t9ARErxEb63d1rBDP6v5Bs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4TThwwAAANoAAAAPAAAAAAAAAAAAAAAAAJcCAABkcnMvZG93&#10;bnJldi54bWxQSwUGAAAAAAQABAD1AAAAhwMAAAAA&#10;" filled="f" stroked="f">
                  <v:path arrowok="t"/>
                  <v:textbox inset="0,0,0,0">
                    <w:txbxContent>
                      <w:p w14:paraId="60B3235D" w14:textId="77777777" w:rsidR="00176F05" w:rsidRDefault="00867C59">
                        <w:pPr>
                          <w:spacing w:before="9"/>
                          <w:ind w:left="2823" w:right="2820"/>
                          <w:jc w:val="center"/>
                          <w:rPr>
                            <w:b/>
                            <w:sz w:val="19"/>
                          </w:rPr>
                        </w:pPr>
                        <w:r>
                          <w:rPr>
                            <w:b/>
                            <w:w w:val="105"/>
                            <w:sz w:val="19"/>
                          </w:rPr>
                          <w:t>MÜŞTERİ</w:t>
                        </w:r>
                      </w:p>
                    </w:txbxContent>
                  </v:textbox>
                </v:shape>
                <w10:wrap type="topAndBottom" anchorx="page"/>
              </v:group>
            </w:pict>
          </mc:Fallback>
        </mc:AlternateContent>
      </w:r>
    </w:p>
    <w:p w14:paraId="7F7FB748" w14:textId="77777777" w:rsidR="00176F05" w:rsidRDefault="00176F05">
      <w:pPr>
        <w:pStyle w:val="GvdeMetni"/>
        <w:rPr>
          <w:b/>
          <w:sz w:val="20"/>
        </w:rPr>
      </w:pPr>
    </w:p>
    <w:p w14:paraId="61A7322D" w14:textId="60F9281D" w:rsidR="00176F05" w:rsidRDefault="00B8570B">
      <w:pPr>
        <w:pStyle w:val="GvdeMetni"/>
        <w:rPr>
          <w:b/>
          <w:sz w:val="20"/>
        </w:rPr>
      </w:pPr>
      <w:r>
        <w:rPr>
          <w:noProof/>
          <w:lang w:val="tr-TR" w:eastAsia="tr-TR"/>
        </w:rPr>
        <mc:AlternateContent>
          <mc:Choice Requires="wpg">
            <w:drawing>
              <wp:anchor distT="0" distB="0" distL="0" distR="0" simplePos="0" relativeHeight="251658752" behindDoc="0" locked="0" layoutInCell="1" allowOverlap="1" wp14:anchorId="175FE36A" wp14:editId="0B6D7A93">
                <wp:simplePos x="0" y="0"/>
                <wp:positionH relativeFrom="page">
                  <wp:posOffset>1581272</wp:posOffset>
                </wp:positionH>
                <wp:positionV relativeFrom="paragraph">
                  <wp:posOffset>257874</wp:posOffset>
                </wp:positionV>
                <wp:extent cx="4185285" cy="610235"/>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285" cy="610235"/>
                          <a:chOff x="2511" y="253"/>
                          <a:chExt cx="6591" cy="961"/>
                        </a:xfrm>
                      </wpg:grpSpPr>
                      <wps:wsp>
                        <wps:cNvPr id="9" name="Line 8"/>
                        <wps:cNvCnPr>
                          <a:cxnSpLocks/>
                        </wps:cNvCnPr>
                        <wps:spPr bwMode="auto">
                          <a:xfrm>
                            <a:off x="2520" y="26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wps:cNvCnPr>
                        <wps:spPr bwMode="auto">
                          <a:xfrm>
                            <a:off x="2520" y="73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wps:cNvCnPr>
                        <wps:spPr bwMode="auto">
                          <a:xfrm>
                            <a:off x="2516" y="258"/>
                            <a:ext cx="0" cy="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wps:cNvCnPr>
                        <wps:spPr bwMode="auto">
                          <a:xfrm>
                            <a:off x="2520" y="1203"/>
                            <a:ext cx="6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wps:cNvCnPr>
                        <wps:spPr bwMode="auto">
                          <a:xfrm>
                            <a:off x="9096" y="258"/>
                            <a:ext cx="0" cy="9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
                        <wps:cNvSpPr txBox="1">
                          <a:spLocks/>
                        </wps:cNvSpPr>
                        <wps:spPr bwMode="auto">
                          <a:xfrm>
                            <a:off x="2516" y="263"/>
                            <a:ext cx="658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569F" w14:textId="77777777" w:rsidR="00B8570B" w:rsidRDefault="00B8570B" w:rsidP="00B8570B">
                              <w:pPr>
                                <w:spacing w:before="9"/>
                                <w:ind w:left="2823" w:right="2820"/>
                                <w:jc w:val="center"/>
                                <w:rPr>
                                  <w:b/>
                                  <w:sz w:val="19"/>
                                </w:rPr>
                              </w:pPr>
                              <w:r>
                                <w:rPr>
                                  <w:b/>
                                  <w:w w:val="105"/>
                                  <w:sz w:val="19"/>
                                </w:rPr>
                                <w:t>MÜŞTERİ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E36A" id="_x0000_s1033" style="position:absolute;margin-left:124.5pt;margin-top:20.3pt;width:329.55pt;height:48.05pt;z-index:251658752;mso-wrap-distance-left:0;mso-wrap-distance-right:0;mso-position-horizontal-relative:page" coordorigin="2511,253" coordsize="6591,9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">
                <v:line id="Line 8" o:spid="_x0000_s1034" style="position:absolute;visibility:visible;mso-wrap-style:square" from="2520,263" to="9092,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bk0DXDAAAA2gAAAA8AAAAAAAAAAAAA&#10;AAAAoQIAAGRycy9kb3ducmV2LnhtbFBLBQYAAAAABAAEAPkAAACRAwAAAAA=&#10;" strokeweight=".48pt">
                  <o:lock v:ext="edit" shapetype="f"/>
                </v:line>
                <v:line id="Line 7" o:spid="_x0000_s1035" style="position:absolute;visibility:visible;mso-wrap-style:square" from="2520,733" to="9092,7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T2thxAAAANsAAAAPAAAAAAAAAAAA&#10;AAAAAKECAABkcnMvZG93bnJldi54bWxQSwUGAAAAAAQABAD5AAAAkgMAAAAA&#10;" strokeweight=".48pt">
                  <o:lock v:ext="edit" shapetype="f"/>
                </v:line>
                <v:line id="Line 6" o:spid="_x0000_s1036" style="position:absolute;visibility:visible;mso-wrap-style:square" from="2516,258" to="2516,1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cA876wQAAANsAAAAPAAAAAAAAAAAAAAAA&#10;AKECAABkcnMvZG93bnJldi54bWxQSwUGAAAAAAQABAD5AAAAjwMAAAAA&#10;" strokeweight=".48pt">
                  <o:lock v:ext="edit" shapetype="f"/>
                </v:line>
                <v:line id="Line 5" o:spid="_x0000_s1037" style="position:absolute;visibility:visible;mso-wrap-style:square" from="2520,1203" to="9092,12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s0VCNwQAAANsAAAAPAAAAAAAAAAAAAAAA&#10;AKECAABkcnMvZG93bnJldi54bWxQSwUGAAAAAAQABAD5AAAAjwMAAAAA&#10;" strokeweight=".48pt">
                  <o:lock v:ext="edit" shapetype="f"/>
                </v:line>
                <v:line id="Line 4" o:spid="_x0000_s1038" style="position:absolute;visibility:visible;mso-wrap-style:square" from="9096,258" to="9096,1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nfUWwQAAANsAAAAPAAAAAAAAAAAAAAAA&#10;AKECAABkcnMvZG93bnJldi54bWxQSwUGAAAAAAQABAD5AAAAjwMAAAAA&#10;" strokeweight=".48pt">
                  <o:lock v:ext="edit" shapetype="f"/>
                </v:line>
                <v:shape id="Text Box 3" o:spid="_x0000_s1039" type="#_x0000_t202" style="position:absolute;left:2516;top:263;width:6581;height:4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4hawQAA&#10;ANsAAAAPAAAAZHJzL2Rvd25yZXYueG1sRE9NawIxEL0X/A9hhN5qtlJrWY0iilQoPagVPA6bcbN0&#10;M1mSdI3/vikUvM3jfc58mWwrevKhcazgeVSAIK6cbrhW8HXcPr2BCBFZY+uYFNwowHIxeJhjqd2V&#10;99QfYi1yCIcSFZgYu1LKUBmyGEauI87cxXmLMUNfS+3xmsNtK8dF8SotNpwbDHa0NlR9H36sgtO6&#10;236ks8HPfqLfN+Pp/uarpNTjMK1mICKleBf/u3c6z3+Bv1/yA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mOIWsEAAADbAAAADwAAAAAAAAAAAAAAAACXAgAAZHJzL2Rvd25y&#10;ZXYueG1sUEsFBgAAAAAEAAQA9QAAAIUDAAAAAA==&#10;" filled="f" stroked="f">
                  <v:path arrowok="t"/>
                  <v:textbox inset="0,0,0,0">
                    <w:txbxContent>
                      <w:p w14:paraId="5DAB569F" w14:textId="77777777" w:rsidR="00B8570B" w:rsidRDefault="00B8570B" w:rsidP="00B8570B">
                        <w:pPr>
                          <w:spacing w:before="9"/>
                          <w:ind w:left="2823" w:right="2820"/>
                          <w:jc w:val="center"/>
                          <w:rPr>
                            <w:b/>
                            <w:sz w:val="19"/>
                          </w:rPr>
                        </w:pPr>
                        <w:r>
                          <w:rPr>
                            <w:b/>
                            <w:w w:val="105"/>
                            <w:sz w:val="19"/>
                          </w:rPr>
                          <w:t>MÜŞTERİ</w:t>
                        </w:r>
                      </w:p>
                    </w:txbxContent>
                  </v:textbox>
                </v:shape>
                <w10:wrap type="topAndBottom" anchorx="page"/>
              </v:group>
            </w:pict>
          </mc:Fallback>
        </mc:AlternateContent>
      </w:r>
    </w:p>
    <w:p w14:paraId="663CCD46" w14:textId="0F01B813" w:rsidR="00176F05" w:rsidRDefault="00176F05">
      <w:pPr>
        <w:pStyle w:val="GvdeMetni"/>
        <w:spacing w:before="2"/>
        <w:rPr>
          <w:b/>
        </w:rPr>
      </w:pPr>
    </w:p>
    <w:p w14:paraId="79396A85" w14:textId="2860F4D2" w:rsidR="00B8570B" w:rsidRDefault="00B8570B">
      <w:pPr>
        <w:pStyle w:val="GvdeMetni"/>
        <w:spacing w:before="2"/>
        <w:rPr>
          <w:b/>
        </w:rPr>
      </w:pPr>
    </w:p>
    <w:p w14:paraId="2AB87371" w14:textId="0855DC82" w:rsidR="00B8570B" w:rsidRDefault="00B8570B">
      <w:pPr>
        <w:pStyle w:val="GvdeMetni"/>
        <w:spacing w:before="2"/>
        <w:rPr>
          <w:b/>
        </w:rPr>
      </w:pPr>
    </w:p>
    <w:p w14:paraId="01318B19" w14:textId="171C6E0D" w:rsidR="00B8570B" w:rsidRDefault="00B8570B">
      <w:pPr>
        <w:pStyle w:val="GvdeMetni"/>
        <w:spacing w:before="2"/>
        <w:rPr>
          <w:b/>
        </w:rPr>
      </w:pPr>
    </w:p>
    <w:p w14:paraId="64B1F7C6" w14:textId="77777777" w:rsidR="00B8570B" w:rsidRDefault="00B8570B">
      <w:pPr>
        <w:pStyle w:val="GvdeMetni"/>
        <w:spacing w:before="2"/>
        <w:rPr>
          <w:b/>
        </w:rPr>
      </w:pPr>
    </w:p>
    <w:p w14:paraId="1A7B61E4" w14:textId="77777777" w:rsidR="00B8570B" w:rsidRDefault="00B8570B">
      <w:pPr>
        <w:pStyle w:val="GvdeMetni"/>
        <w:spacing w:before="2"/>
        <w:rPr>
          <w:b/>
        </w:rPr>
      </w:pPr>
    </w:p>
    <w:p w14:paraId="0A67298B" w14:textId="77777777" w:rsidR="00B8570B" w:rsidRDefault="00B8570B">
      <w:pPr>
        <w:pStyle w:val="GvdeMetni"/>
        <w:spacing w:before="2"/>
        <w:rPr>
          <w:b/>
        </w:rPr>
      </w:pPr>
    </w:p>
    <w:p w14:paraId="32B17870" w14:textId="77777777" w:rsidR="00B8570B" w:rsidRDefault="00B8570B">
      <w:pPr>
        <w:pStyle w:val="GvdeMetni"/>
        <w:spacing w:before="2"/>
        <w:rPr>
          <w:b/>
        </w:rPr>
      </w:pPr>
    </w:p>
    <w:p w14:paraId="5D662A57" w14:textId="77777777" w:rsidR="00B8570B" w:rsidRDefault="00B8570B">
      <w:pPr>
        <w:pStyle w:val="GvdeMetni"/>
        <w:spacing w:before="2"/>
        <w:rPr>
          <w:b/>
        </w:rPr>
      </w:pPr>
    </w:p>
    <w:p w14:paraId="33733AA6" w14:textId="77777777" w:rsidR="00B8570B" w:rsidRDefault="00B8570B">
      <w:pPr>
        <w:pStyle w:val="GvdeMetni"/>
        <w:spacing w:before="2"/>
        <w:rPr>
          <w:b/>
        </w:rPr>
      </w:pPr>
    </w:p>
    <w:p w14:paraId="669DD37C" w14:textId="77777777" w:rsidR="00B8570B" w:rsidRDefault="00B8570B">
      <w:pPr>
        <w:pStyle w:val="GvdeMetni"/>
        <w:spacing w:before="2"/>
        <w:rPr>
          <w:b/>
        </w:rPr>
      </w:pPr>
    </w:p>
    <w:p w14:paraId="4FC72C70" w14:textId="77777777" w:rsidR="00B8570B" w:rsidRDefault="00B8570B">
      <w:pPr>
        <w:pStyle w:val="GvdeMetni"/>
        <w:spacing w:before="2"/>
        <w:rPr>
          <w:b/>
        </w:rPr>
      </w:pPr>
    </w:p>
    <w:p w14:paraId="2700B036" w14:textId="77777777" w:rsidR="00B8570B" w:rsidRDefault="00B8570B">
      <w:pPr>
        <w:pStyle w:val="GvdeMetni"/>
        <w:spacing w:before="2"/>
        <w:rPr>
          <w:b/>
        </w:rPr>
      </w:pPr>
    </w:p>
    <w:p w14:paraId="6074D431" w14:textId="77777777" w:rsidR="00B8570B" w:rsidRDefault="00B8570B">
      <w:pPr>
        <w:pStyle w:val="GvdeMetni"/>
        <w:spacing w:before="2"/>
        <w:rPr>
          <w:b/>
        </w:rPr>
      </w:pPr>
    </w:p>
    <w:p w14:paraId="7CFD4E10" w14:textId="77777777" w:rsidR="00B8570B" w:rsidRDefault="00B8570B">
      <w:pPr>
        <w:pStyle w:val="GvdeMetni"/>
        <w:spacing w:before="2"/>
        <w:rPr>
          <w:b/>
        </w:rPr>
      </w:pPr>
    </w:p>
    <w:p w14:paraId="1CA8BC18" w14:textId="77777777" w:rsidR="00B8570B" w:rsidRDefault="00B8570B">
      <w:pPr>
        <w:pStyle w:val="GvdeMetni"/>
        <w:spacing w:before="2"/>
        <w:rPr>
          <w:b/>
        </w:rPr>
      </w:pPr>
    </w:p>
    <w:p w14:paraId="10449700" w14:textId="77777777" w:rsidR="00B8570B" w:rsidRDefault="00B8570B">
      <w:pPr>
        <w:pStyle w:val="GvdeMetni"/>
        <w:spacing w:before="2"/>
        <w:rPr>
          <w:b/>
        </w:rPr>
      </w:pPr>
    </w:p>
    <w:p w14:paraId="459BE9F8" w14:textId="77777777" w:rsidR="00176F05" w:rsidRPr="00D20F83" w:rsidRDefault="00867C59" w:rsidP="00D20F83">
      <w:pPr>
        <w:pStyle w:val="ListeParagraf"/>
        <w:numPr>
          <w:ilvl w:val="0"/>
          <w:numId w:val="16"/>
        </w:numPr>
        <w:tabs>
          <w:tab w:val="left" w:pos="835"/>
        </w:tabs>
        <w:ind w:left="284"/>
        <w:rPr>
          <w:b/>
          <w:sz w:val="21"/>
        </w:rPr>
      </w:pPr>
      <w:r w:rsidRPr="00D20F83">
        <w:rPr>
          <w:b/>
          <w:w w:val="105"/>
          <w:sz w:val="21"/>
        </w:rPr>
        <w:t>DİĞER</w:t>
      </w:r>
    </w:p>
    <w:p w14:paraId="096BAC62" w14:textId="77777777" w:rsidR="00176F05" w:rsidRDefault="00176F05">
      <w:pPr>
        <w:pStyle w:val="GvdeMetni"/>
        <w:spacing w:before="1"/>
        <w:rPr>
          <w:b/>
          <w:sz w:val="21"/>
        </w:rPr>
      </w:pPr>
    </w:p>
    <w:p w14:paraId="02C0E48D" w14:textId="77777777" w:rsidR="00176F05" w:rsidRPr="00D20F83" w:rsidRDefault="00867C59" w:rsidP="00D20F83">
      <w:pPr>
        <w:pStyle w:val="ListeParagraf"/>
        <w:numPr>
          <w:ilvl w:val="1"/>
          <w:numId w:val="16"/>
        </w:numPr>
        <w:tabs>
          <w:tab w:val="left" w:pos="831"/>
        </w:tabs>
        <w:ind w:left="845" w:hanging="720"/>
        <w:rPr>
          <w:sz w:val="19"/>
        </w:rPr>
      </w:pPr>
      <w:r>
        <w:rPr>
          <w:w w:val="105"/>
          <w:sz w:val="19"/>
        </w:rPr>
        <w:t>Bu sözleşme ve bu sözleşmeye ilişkin haklar</w:t>
      </w:r>
      <w:r>
        <w:rPr>
          <w:spacing w:val="-21"/>
          <w:w w:val="105"/>
          <w:sz w:val="19"/>
        </w:rPr>
        <w:t xml:space="preserve"> </w:t>
      </w:r>
      <w:r>
        <w:rPr>
          <w:w w:val="105"/>
          <w:sz w:val="19"/>
        </w:rPr>
        <w:t>devredilemez.</w:t>
      </w:r>
    </w:p>
    <w:p w14:paraId="3D0CAA7F" w14:textId="5DDB0EE4" w:rsidR="00D20F83" w:rsidRDefault="00D20F83" w:rsidP="00D20F83">
      <w:pPr>
        <w:pStyle w:val="ListeParagraf"/>
        <w:numPr>
          <w:ilvl w:val="1"/>
          <w:numId w:val="16"/>
        </w:numPr>
        <w:tabs>
          <w:tab w:val="left" w:pos="831"/>
        </w:tabs>
        <w:ind w:left="845" w:hanging="720"/>
        <w:rPr>
          <w:sz w:val="19"/>
        </w:rPr>
      </w:pPr>
      <w:r>
        <w:rPr>
          <w:w w:val="105"/>
          <w:sz w:val="19"/>
        </w:rPr>
        <w:t xml:space="preserve">İşbu sözleşme 14 ana başlık ve </w:t>
      </w:r>
      <w:r w:rsidR="00B8570B">
        <w:rPr>
          <w:w w:val="105"/>
          <w:sz w:val="19"/>
        </w:rPr>
        <w:t>8</w:t>
      </w:r>
      <w:r>
        <w:rPr>
          <w:w w:val="105"/>
          <w:sz w:val="19"/>
        </w:rPr>
        <w:t xml:space="preserve"> sayfa ile 2 adet ekten (yazılım ve donanım) oluşmaktadır.</w:t>
      </w:r>
    </w:p>
    <w:p w14:paraId="29F5A999" w14:textId="77777777" w:rsidR="00176F05" w:rsidRPr="00D20F83" w:rsidRDefault="00867C59" w:rsidP="00D20F83">
      <w:pPr>
        <w:pStyle w:val="ListeParagraf"/>
        <w:numPr>
          <w:ilvl w:val="1"/>
          <w:numId w:val="16"/>
        </w:numPr>
        <w:tabs>
          <w:tab w:val="left" w:pos="846"/>
        </w:tabs>
        <w:spacing w:before="12" w:line="252" w:lineRule="auto"/>
        <w:ind w:left="845" w:right="268" w:hanging="720"/>
        <w:rPr>
          <w:sz w:val="19"/>
        </w:rPr>
      </w:pPr>
      <w:r>
        <w:rPr>
          <w:w w:val="105"/>
          <w:sz w:val="19"/>
        </w:rPr>
        <w:t>Uyuşmazlıkların doğması durumunda, bu uyuşmazlıklar Türkiye Cumhuriyeti Pendik Mahkemeleri ve İcra Dairelerinde</w:t>
      </w:r>
      <w:r>
        <w:rPr>
          <w:spacing w:val="-18"/>
          <w:w w:val="105"/>
          <w:sz w:val="19"/>
        </w:rPr>
        <w:t xml:space="preserve"> </w:t>
      </w:r>
      <w:r>
        <w:rPr>
          <w:w w:val="105"/>
          <w:sz w:val="19"/>
        </w:rPr>
        <w:t>çözümlenecektir.</w:t>
      </w:r>
    </w:p>
    <w:p w14:paraId="50782CCC" w14:textId="77777777" w:rsidR="00D20F83" w:rsidRDefault="00D20F83" w:rsidP="00D20F83">
      <w:pPr>
        <w:tabs>
          <w:tab w:val="left" w:pos="846"/>
        </w:tabs>
        <w:spacing w:before="12" w:line="252" w:lineRule="auto"/>
        <w:ind w:right="268"/>
        <w:rPr>
          <w:sz w:val="19"/>
        </w:rPr>
      </w:pPr>
    </w:p>
    <w:p w14:paraId="2D5B5C43" w14:textId="77777777" w:rsidR="00D20F83" w:rsidRDefault="00D20F83" w:rsidP="00D20F83">
      <w:pPr>
        <w:tabs>
          <w:tab w:val="left" w:pos="846"/>
        </w:tabs>
        <w:spacing w:before="12" w:line="252" w:lineRule="auto"/>
        <w:ind w:right="268"/>
        <w:rPr>
          <w:sz w:val="19"/>
        </w:rPr>
      </w:pPr>
    </w:p>
    <w:p w14:paraId="24EF3B20" w14:textId="77777777" w:rsidR="00D20F83" w:rsidRDefault="00D20F83" w:rsidP="00D20F83">
      <w:pPr>
        <w:tabs>
          <w:tab w:val="left" w:pos="846"/>
        </w:tabs>
        <w:spacing w:before="12" w:line="252" w:lineRule="auto"/>
        <w:ind w:right="268"/>
        <w:rPr>
          <w:sz w:val="19"/>
        </w:rPr>
      </w:pPr>
    </w:p>
    <w:p w14:paraId="08BC0ABA" w14:textId="77777777" w:rsidR="00D20F83" w:rsidRDefault="00D20F83" w:rsidP="00D20F83">
      <w:pPr>
        <w:tabs>
          <w:tab w:val="left" w:pos="846"/>
        </w:tabs>
        <w:spacing w:before="12" w:line="252" w:lineRule="auto"/>
        <w:ind w:right="268"/>
        <w:rPr>
          <w:sz w:val="19"/>
        </w:rPr>
      </w:pPr>
    </w:p>
    <w:p w14:paraId="30F43BB7" w14:textId="77777777" w:rsidR="00D20F83" w:rsidRDefault="00D20F83" w:rsidP="00D20F83">
      <w:pPr>
        <w:tabs>
          <w:tab w:val="left" w:pos="846"/>
        </w:tabs>
        <w:spacing w:before="12" w:line="252" w:lineRule="auto"/>
        <w:ind w:right="268"/>
        <w:rPr>
          <w:sz w:val="19"/>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1472"/>
        <w:gridCol w:w="2393"/>
      </w:tblGrid>
      <w:tr w:rsidR="00210170" w14:paraId="67F91914" w14:textId="1AA38B96" w:rsidTr="00210170">
        <w:tc>
          <w:tcPr>
            <w:tcW w:w="4665" w:type="dxa"/>
            <w:shd w:val="clear" w:color="auto" w:fill="auto"/>
          </w:tcPr>
          <w:p w14:paraId="41DA9FED" w14:textId="77777777" w:rsidR="00210170" w:rsidRPr="00210170" w:rsidRDefault="00210170" w:rsidP="00AA2867">
            <w:pPr>
              <w:tabs>
                <w:tab w:val="left" w:pos="846"/>
              </w:tabs>
              <w:spacing w:before="12" w:line="252" w:lineRule="auto"/>
              <w:ind w:right="268"/>
              <w:rPr>
                <w:b/>
                <w:sz w:val="19"/>
                <w:szCs w:val="19"/>
              </w:rPr>
            </w:pPr>
            <w:r w:rsidRPr="00210170">
              <w:rPr>
                <w:b/>
                <w:w w:val="105"/>
                <w:sz w:val="19"/>
                <w:szCs w:val="19"/>
              </w:rPr>
              <w:t>MÜŞTERİ</w:t>
            </w:r>
          </w:p>
        </w:tc>
        <w:tc>
          <w:tcPr>
            <w:tcW w:w="1472" w:type="dxa"/>
            <w:shd w:val="clear" w:color="auto" w:fill="auto"/>
          </w:tcPr>
          <w:p w14:paraId="7B362A13" w14:textId="77777777" w:rsidR="00210170" w:rsidRPr="00210170" w:rsidRDefault="00210170" w:rsidP="00AA2867">
            <w:pPr>
              <w:tabs>
                <w:tab w:val="left" w:pos="846"/>
              </w:tabs>
              <w:spacing w:before="12" w:line="252" w:lineRule="auto"/>
              <w:ind w:right="268"/>
              <w:rPr>
                <w:b/>
                <w:sz w:val="19"/>
                <w:szCs w:val="19"/>
              </w:rPr>
            </w:pPr>
            <w:r w:rsidRPr="00210170">
              <w:rPr>
                <w:b/>
                <w:w w:val="105"/>
                <w:sz w:val="19"/>
                <w:szCs w:val="19"/>
              </w:rPr>
              <w:t>WEATRA</w:t>
            </w:r>
          </w:p>
        </w:tc>
        <w:tc>
          <w:tcPr>
            <w:tcW w:w="2393" w:type="dxa"/>
            <w:shd w:val="clear" w:color="auto" w:fill="auto"/>
          </w:tcPr>
          <w:p w14:paraId="0F2EC579" w14:textId="77777777" w:rsidR="00210170" w:rsidRDefault="00210170" w:rsidP="00AA2867">
            <w:pPr>
              <w:tabs>
                <w:tab w:val="left" w:pos="846"/>
              </w:tabs>
              <w:spacing w:before="12" w:line="252" w:lineRule="auto"/>
              <w:ind w:right="268"/>
              <w:rPr>
                <w:w w:val="105"/>
              </w:rPr>
            </w:pPr>
          </w:p>
        </w:tc>
      </w:tr>
      <w:tr w:rsidR="00210170" w14:paraId="3D6C65A7" w14:textId="105A6D7B" w:rsidTr="00210170">
        <w:tc>
          <w:tcPr>
            <w:tcW w:w="4665" w:type="dxa"/>
            <w:shd w:val="clear" w:color="auto" w:fill="auto"/>
          </w:tcPr>
          <w:p w14:paraId="5A440FF9" w14:textId="77777777" w:rsidR="00210170" w:rsidRDefault="00210170" w:rsidP="00AA2867">
            <w:pPr>
              <w:tabs>
                <w:tab w:val="left" w:pos="846"/>
              </w:tabs>
              <w:spacing w:before="12" w:line="252" w:lineRule="auto"/>
              <w:ind w:right="268"/>
              <w:rPr>
                <w:sz w:val="19"/>
              </w:rPr>
            </w:pPr>
          </w:p>
        </w:tc>
        <w:tc>
          <w:tcPr>
            <w:tcW w:w="1472" w:type="dxa"/>
            <w:shd w:val="clear" w:color="auto" w:fill="auto"/>
          </w:tcPr>
          <w:p w14:paraId="00259908" w14:textId="77777777" w:rsidR="00210170" w:rsidRDefault="00210170" w:rsidP="00AA2867">
            <w:pPr>
              <w:tabs>
                <w:tab w:val="left" w:pos="846"/>
              </w:tabs>
              <w:spacing w:before="12" w:line="252" w:lineRule="auto"/>
              <w:ind w:right="268"/>
              <w:rPr>
                <w:sz w:val="19"/>
              </w:rPr>
            </w:pPr>
          </w:p>
        </w:tc>
        <w:tc>
          <w:tcPr>
            <w:tcW w:w="2393" w:type="dxa"/>
            <w:shd w:val="clear" w:color="auto" w:fill="auto"/>
          </w:tcPr>
          <w:p w14:paraId="7826B5D6" w14:textId="77777777" w:rsidR="00210170" w:rsidRDefault="00210170" w:rsidP="00AA2867">
            <w:pPr>
              <w:tabs>
                <w:tab w:val="left" w:pos="846"/>
              </w:tabs>
              <w:spacing w:before="12" w:line="252" w:lineRule="auto"/>
              <w:ind w:right="268"/>
              <w:rPr>
                <w:sz w:val="19"/>
              </w:rPr>
            </w:pPr>
          </w:p>
        </w:tc>
      </w:tr>
      <w:tr w:rsidR="00210170" w14:paraId="7A60E2E6" w14:textId="001ACEC1" w:rsidTr="00210170">
        <w:tc>
          <w:tcPr>
            <w:tcW w:w="4665" w:type="dxa"/>
            <w:shd w:val="clear" w:color="auto" w:fill="auto"/>
          </w:tcPr>
          <w:p w14:paraId="028495C9" w14:textId="77777777" w:rsidR="00210170" w:rsidRDefault="00210170" w:rsidP="00AA2867">
            <w:pPr>
              <w:tabs>
                <w:tab w:val="left" w:pos="846"/>
              </w:tabs>
              <w:spacing w:before="12" w:line="252" w:lineRule="auto"/>
              <w:ind w:right="268"/>
              <w:rPr>
                <w:b/>
                <w:w w:val="105"/>
                <w:sz w:val="19"/>
              </w:rPr>
            </w:pPr>
            <w:r>
              <w:rPr>
                <w:b/>
                <w:w w:val="105"/>
                <w:sz w:val="19"/>
              </w:rPr>
              <w:t>İmzalayan</w:t>
            </w:r>
          </w:p>
          <w:p w14:paraId="3372E0EA" w14:textId="77777777" w:rsidR="00210170" w:rsidRDefault="00210170" w:rsidP="00AA2867">
            <w:pPr>
              <w:tabs>
                <w:tab w:val="left" w:pos="846"/>
              </w:tabs>
              <w:spacing w:before="12" w:line="252" w:lineRule="auto"/>
              <w:ind w:right="268"/>
              <w:rPr>
                <w:b/>
                <w:w w:val="105"/>
                <w:sz w:val="19"/>
              </w:rPr>
            </w:pPr>
            <w:r>
              <w:rPr>
                <w:b/>
                <w:w w:val="105"/>
                <w:sz w:val="19"/>
              </w:rPr>
              <w:t>Ünvanı</w:t>
            </w:r>
          </w:p>
          <w:p w14:paraId="592B40E2" w14:textId="77777777" w:rsidR="00210170" w:rsidRPr="00210170" w:rsidRDefault="00210170" w:rsidP="00AA2867">
            <w:pPr>
              <w:tabs>
                <w:tab w:val="left" w:pos="846"/>
              </w:tabs>
              <w:spacing w:before="12" w:line="252" w:lineRule="auto"/>
              <w:ind w:right="268"/>
              <w:rPr>
                <w:b/>
                <w:w w:val="105"/>
                <w:sz w:val="19"/>
              </w:rPr>
            </w:pPr>
            <w:r>
              <w:rPr>
                <w:b/>
                <w:w w:val="105"/>
                <w:sz w:val="19"/>
              </w:rPr>
              <w:t>Tarih</w:t>
            </w:r>
          </w:p>
        </w:tc>
        <w:tc>
          <w:tcPr>
            <w:tcW w:w="1472" w:type="dxa"/>
            <w:shd w:val="clear" w:color="auto" w:fill="auto"/>
          </w:tcPr>
          <w:p w14:paraId="6B6500B4" w14:textId="77777777" w:rsidR="00210170" w:rsidRDefault="00210170" w:rsidP="00AA2867">
            <w:pPr>
              <w:tabs>
                <w:tab w:val="left" w:pos="846"/>
              </w:tabs>
              <w:spacing w:before="12" w:line="252" w:lineRule="auto"/>
              <w:ind w:right="268"/>
              <w:rPr>
                <w:b/>
                <w:w w:val="105"/>
                <w:sz w:val="19"/>
              </w:rPr>
            </w:pPr>
            <w:r>
              <w:rPr>
                <w:b/>
                <w:w w:val="105"/>
                <w:sz w:val="19"/>
              </w:rPr>
              <w:t>İmzalayan</w:t>
            </w:r>
          </w:p>
          <w:p w14:paraId="1CD8FB18" w14:textId="77777777" w:rsidR="00210170" w:rsidRDefault="00210170" w:rsidP="00AA2867">
            <w:pPr>
              <w:tabs>
                <w:tab w:val="left" w:pos="846"/>
              </w:tabs>
              <w:spacing w:before="12" w:line="252" w:lineRule="auto"/>
              <w:ind w:right="268"/>
              <w:rPr>
                <w:sz w:val="19"/>
              </w:rPr>
            </w:pPr>
            <w:r>
              <w:rPr>
                <w:sz w:val="19"/>
              </w:rPr>
              <w:t>Ünvanı</w:t>
            </w:r>
          </w:p>
          <w:p w14:paraId="4B258B61" w14:textId="77777777" w:rsidR="00210170" w:rsidRDefault="00210170" w:rsidP="00AA2867">
            <w:pPr>
              <w:tabs>
                <w:tab w:val="left" w:pos="846"/>
              </w:tabs>
              <w:spacing w:before="12" w:line="252" w:lineRule="auto"/>
              <w:ind w:right="268"/>
              <w:rPr>
                <w:sz w:val="19"/>
              </w:rPr>
            </w:pPr>
            <w:r>
              <w:rPr>
                <w:sz w:val="19"/>
              </w:rPr>
              <w:t>Tarih</w:t>
            </w:r>
          </w:p>
        </w:tc>
        <w:tc>
          <w:tcPr>
            <w:tcW w:w="2393" w:type="dxa"/>
            <w:shd w:val="clear" w:color="auto" w:fill="auto"/>
          </w:tcPr>
          <w:p w14:paraId="35CA8CE1" w14:textId="77777777" w:rsidR="00210170" w:rsidRDefault="00210170" w:rsidP="00AA2867">
            <w:pPr>
              <w:tabs>
                <w:tab w:val="left" w:pos="846"/>
              </w:tabs>
              <w:spacing w:before="12" w:line="252" w:lineRule="auto"/>
              <w:ind w:right="268"/>
              <w:rPr>
                <w:b/>
                <w:w w:val="105"/>
                <w:sz w:val="19"/>
              </w:rPr>
            </w:pPr>
            <w:r>
              <w:rPr>
                <w:b/>
                <w:w w:val="105"/>
                <w:sz w:val="19"/>
              </w:rPr>
              <w:t>Ramazan AKTAŞ</w:t>
            </w:r>
          </w:p>
          <w:p w14:paraId="1F7A66E8" w14:textId="60A896A8" w:rsidR="00210170" w:rsidRDefault="00210170" w:rsidP="00AA2867">
            <w:pPr>
              <w:tabs>
                <w:tab w:val="left" w:pos="846"/>
              </w:tabs>
              <w:spacing w:before="12" w:line="252" w:lineRule="auto"/>
              <w:ind w:right="268"/>
              <w:rPr>
                <w:b/>
                <w:w w:val="105"/>
                <w:sz w:val="19"/>
              </w:rPr>
            </w:pPr>
            <w:r>
              <w:rPr>
                <w:b/>
                <w:w w:val="105"/>
                <w:sz w:val="19"/>
              </w:rPr>
              <w:t>Genel Müdür</w:t>
            </w:r>
            <w:r>
              <w:rPr>
                <w:b/>
                <w:w w:val="105"/>
                <w:sz w:val="19"/>
              </w:rPr>
              <w:br/>
            </w:r>
          </w:p>
        </w:tc>
      </w:tr>
    </w:tbl>
    <w:p w14:paraId="24A3B386" w14:textId="368B5740" w:rsidR="00D20F83" w:rsidRDefault="00D20F83" w:rsidP="00D20F83">
      <w:pPr>
        <w:tabs>
          <w:tab w:val="left" w:pos="846"/>
        </w:tabs>
        <w:spacing w:before="12" w:line="252" w:lineRule="auto"/>
        <w:ind w:right="268"/>
        <w:rPr>
          <w:sz w:val="19"/>
        </w:rPr>
      </w:pPr>
    </w:p>
    <w:p w14:paraId="372ADF91" w14:textId="77777777" w:rsidR="00D20F83" w:rsidRDefault="00D20F83" w:rsidP="00D20F83">
      <w:pPr>
        <w:tabs>
          <w:tab w:val="left" w:pos="846"/>
        </w:tabs>
        <w:spacing w:before="12" w:line="252" w:lineRule="auto"/>
        <w:ind w:right="268"/>
        <w:rPr>
          <w:sz w:val="19"/>
        </w:rPr>
      </w:pPr>
    </w:p>
    <w:p w14:paraId="02CF86E3" w14:textId="77777777" w:rsidR="00D20F83" w:rsidRPr="00D20F83" w:rsidRDefault="00D20F83" w:rsidP="00D20F83">
      <w:pPr>
        <w:tabs>
          <w:tab w:val="left" w:pos="846"/>
        </w:tabs>
        <w:spacing w:before="12" w:line="252" w:lineRule="auto"/>
        <w:ind w:right="268"/>
        <w:rPr>
          <w:sz w:val="19"/>
        </w:rPr>
      </w:pPr>
    </w:p>
    <w:p w14:paraId="6E765155" w14:textId="77777777" w:rsidR="00176F05" w:rsidRDefault="00176F05">
      <w:pPr>
        <w:pStyle w:val="GvdeMetni"/>
        <w:spacing w:before="1"/>
        <w:rPr>
          <w:sz w:val="20"/>
        </w:rPr>
      </w:pPr>
    </w:p>
    <w:p w14:paraId="4838DB2B" w14:textId="77777777" w:rsidR="00176F05" w:rsidRDefault="00176F05"/>
    <w:p w14:paraId="47FCEA08" w14:textId="0E05F04B" w:rsidR="00D20F83" w:rsidRDefault="00886D6C">
      <w:pPr>
        <w:sectPr w:rsidR="00D20F83" w:rsidSect="00210170">
          <w:pgSz w:w="11900" w:h="16840"/>
          <w:pgMar w:top="1600" w:right="1680" w:bottom="280" w:left="1680" w:header="708" w:footer="708" w:gutter="0"/>
          <w:cols w:space="708"/>
        </w:sectPr>
      </w:pPr>
      <w:r>
        <w:t>-</w:t>
      </w:r>
    </w:p>
    <w:p w14:paraId="5A86B9DE" w14:textId="77777777" w:rsidR="00176F05" w:rsidRDefault="00867C59" w:rsidP="00D923FB">
      <w:pPr>
        <w:pStyle w:val="Balk3"/>
      </w:pPr>
      <w:r>
        <w:rPr>
          <w:w w:val="105"/>
        </w:rPr>
        <w:lastRenderedPageBreak/>
        <w:t>EK-1 DONANIM LİSTESİ</w:t>
      </w:r>
    </w:p>
    <w:p w14:paraId="7D9554AF" w14:textId="77777777" w:rsidR="00176F05" w:rsidRDefault="00176F05">
      <w:pPr>
        <w:rPr>
          <w:sz w:val="19"/>
        </w:rPr>
      </w:pPr>
    </w:p>
    <w:p w14:paraId="54103CD7" w14:textId="77777777" w:rsidR="00D923FB" w:rsidRDefault="00D923FB">
      <w:pPr>
        <w:rPr>
          <w:sz w:val="19"/>
        </w:rPr>
      </w:pPr>
    </w:p>
    <w:p w14:paraId="0DFAED15" w14:textId="5AC607CB" w:rsidR="00D923FB" w:rsidRDefault="00D923FB">
      <w:pPr>
        <w:rPr>
          <w:b/>
          <w:sz w:val="19"/>
        </w:rPr>
      </w:pPr>
      <w:r w:rsidRPr="00D923FB">
        <w:rPr>
          <w:b/>
          <w:sz w:val="19"/>
        </w:rPr>
        <w:t xml:space="preserve">3 Adet Laptop ve mevcut yazıcı </w:t>
      </w:r>
    </w:p>
    <w:p w14:paraId="3FC9546D" w14:textId="77777777" w:rsidR="006A50EA" w:rsidRDefault="006A50EA">
      <w:pPr>
        <w:rPr>
          <w:b/>
          <w:sz w:val="19"/>
        </w:rPr>
      </w:pPr>
    </w:p>
    <w:p w14:paraId="29B8BB4E" w14:textId="77777777" w:rsidR="006A50EA" w:rsidRDefault="006A50EA">
      <w:pPr>
        <w:rPr>
          <w:b/>
          <w:sz w:val="19"/>
        </w:rPr>
      </w:pPr>
    </w:p>
    <w:p w14:paraId="2EF673C8" w14:textId="5E4932E1" w:rsidR="006A50EA" w:rsidRPr="00D923FB" w:rsidRDefault="006A50EA">
      <w:pPr>
        <w:rPr>
          <w:b/>
          <w:sz w:val="19"/>
        </w:rPr>
        <w:sectPr w:rsidR="006A50EA" w:rsidRPr="00D923FB" w:rsidSect="00210170">
          <w:pgSz w:w="11900" w:h="16840"/>
          <w:pgMar w:top="1600" w:right="1680" w:bottom="280" w:left="1680" w:header="708" w:footer="708" w:gutter="0"/>
          <w:cols w:space="708"/>
        </w:sectPr>
      </w:pPr>
      <w:r>
        <w:rPr>
          <w:b/>
          <w:sz w:val="19"/>
        </w:rPr>
        <w:t>Laptop 1: …</w:t>
      </w:r>
    </w:p>
    <w:p w14:paraId="64DEB203" w14:textId="1D4AE3DB" w:rsidR="00176F05" w:rsidRDefault="00867C59">
      <w:pPr>
        <w:spacing w:before="54"/>
        <w:ind w:left="125"/>
        <w:rPr>
          <w:b/>
          <w:sz w:val="19"/>
        </w:rPr>
      </w:pPr>
      <w:r>
        <w:rPr>
          <w:b/>
          <w:w w:val="105"/>
          <w:sz w:val="19"/>
        </w:rPr>
        <w:lastRenderedPageBreak/>
        <w:t>EK-2 YAZILIM LİSTESİ</w:t>
      </w:r>
    </w:p>
    <w:sectPr w:rsidR="00176F05" w:rsidSect="00210170">
      <w:pgSz w:w="11900" w:h="16840"/>
      <w:pgMar w:top="140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C3"/>
    <w:multiLevelType w:val="multilevel"/>
    <w:tmpl w:val="76E0F2CA"/>
    <w:lvl w:ilvl="0">
      <w:start w:val="1"/>
      <w:numFmt w:val="decimal"/>
      <w:lvlText w:val="%1"/>
      <w:lvlJc w:val="left"/>
      <w:pPr>
        <w:ind w:left="834" w:hanging="654"/>
      </w:pPr>
      <w:rPr>
        <w:rFonts w:hint="default"/>
      </w:rPr>
    </w:lvl>
    <w:lvl w:ilvl="1">
      <w:start w:val="4"/>
      <w:numFmt w:val="decimal"/>
      <w:lvlText w:val="%1.%2"/>
      <w:lvlJc w:val="left"/>
      <w:pPr>
        <w:ind w:left="834" w:hanging="654"/>
      </w:pPr>
      <w:rPr>
        <w:rFonts w:hint="default"/>
      </w:rPr>
    </w:lvl>
    <w:lvl w:ilvl="2">
      <w:start w:val="3"/>
      <w:numFmt w:val="decimal"/>
      <w:lvlText w:val="%1.%2.%3"/>
      <w:lvlJc w:val="left"/>
      <w:pPr>
        <w:ind w:left="834" w:hanging="654"/>
      </w:pPr>
      <w:rPr>
        <w:rFonts w:ascii="Arial" w:eastAsia="Arial" w:hAnsi="Arial" w:cs="Arial" w:hint="default"/>
        <w:b/>
        <w:bCs/>
        <w:spacing w:val="0"/>
        <w:w w:val="103"/>
        <w:sz w:val="19"/>
        <w:szCs w:val="19"/>
      </w:rPr>
    </w:lvl>
    <w:lvl w:ilvl="3">
      <w:start w:val="1"/>
      <w:numFmt w:val="bullet"/>
      <w:lvlText w:val="•"/>
      <w:lvlJc w:val="left"/>
      <w:pPr>
        <w:ind w:left="3150" w:hanging="654"/>
      </w:pPr>
      <w:rPr>
        <w:rFonts w:hint="default"/>
      </w:rPr>
    </w:lvl>
    <w:lvl w:ilvl="4">
      <w:start w:val="1"/>
      <w:numFmt w:val="bullet"/>
      <w:lvlText w:val="•"/>
      <w:lvlJc w:val="left"/>
      <w:pPr>
        <w:ind w:left="3920" w:hanging="654"/>
      </w:pPr>
      <w:rPr>
        <w:rFonts w:hint="default"/>
      </w:rPr>
    </w:lvl>
    <w:lvl w:ilvl="5">
      <w:start w:val="1"/>
      <w:numFmt w:val="bullet"/>
      <w:lvlText w:val="•"/>
      <w:lvlJc w:val="left"/>
      <w:pPr>
        <w:ind w:left="4690" w:hanging="654"/>
      </w:pPr>
      <w:rPr>
        <w:rFonts w:hint="default"/>
      </w:rPr>
    </w:lvl>
    <w:lvl w:ilvl="6">
      <w:start w:val="1"/>
      <w:numFmt w:val="bullet"/>
      <w:lvlText w:val="•"/>
      <w:lvlJc w:val="left"/>
      <w:pPr>
        <w:ind w:left="5460" w:hanging="654"/>
      </w:pPr>
      <w:rPr>
        <w:rFonts w:hint="default"/>
      </w:rPr>
    </w:lvl>
    <w:lvl w:ilvl="7">
      <w:start w:val="1"/>
      <w:numFmt w:val="bullet"/>
      <w:lvlText w:val="•"/>
      <w:lvlJc w:val="left"/>
      <w:pPr>
        <w:ind w:left="6230" w:hanging="654"/>
      </w:pPr>
      <w:rPr>
        <w:rFonts w:hint="default"/>
      </w:rPr>
    </w:lvl>
    <w:lvl w:ilvl="8">
      <w:start w:val="1"/>
      <w:numFmt w:val="bullet"/>
      <w:lvlText w:val="•"/>
      <w:lvlJc w:val="left"/>
      <w:pPr>
        <w:ind w:left="7000" w:hanging="654"/>
      </w:pPr>
      <w:rPr>
        <w:rFonts w:hint="default"/>
      </w:rPr>
    </w:lvl>
  </w:abstractNum>
  <w:abstractNum w:abstractNumId="1">
    <w:nsid w:val="155A465B"/>
    <w:multiLevelType w:val="multilevel"/>
    <w:tmpl w:val="C396CE44"/>
    <w:lvl w:ilvl="0">
      <w:start w:val="6"/>
      <w:numFmt w:val="decimal"/>
      <w:lvlText w:val="%1"/>
      <w:lvlJc w:val="left"/>
      <w:pPr>
        <w:ind w:left="834" w:hanging="709"/>
      </w:pPr>
      <w:rPr>
        <w:rFonts w:hint="default"/>
      </w:rPr>
    </w:lvl>
    <w:lvl w:ilvl="1">
      <w:start w:val="2"/>
      <w:numFmt w:val="decimal"/>
      <w:lvlText w:val="%1.%2"/>
      <w:lvlJc w:val="left"/>
      <w:pPr>
        <w:ind w:left="834" w:hanging="709"/>
      </w:pPr>
      <w:rPr>
        <w:rFonts w:hint="default"/>
      </w:rPr>
    </w:lvl>
    <w:lvl w:ilvl="2">
      <w:start w:val="1"/>
      <w:numFmt w:val="decimal"/>
      <w:lvlText w:val="%1.%2.%3"/>
      <w:lvlJc w:val="left"/>
      <w:pPr>
        <w:ind w:left="834" w:hanging="709"/>
      </w:pPr>
      <w:rPr>
        <w:rFonts w:ascii="Arial" w:eastAsia="Arial" w:hAnsi="Arial" w:cs="Arial" w:hint="default"/>
        <w:b/>
        <w:bCs/>
        <w:spacing w:val="0"/>
        <w:w w:val="103"/>
        <w:sz w:val="19"/>
        <w:szCs w:val="19"/>
      </w:rPr>
    </w:lvl>
    <w:lvl w:ilvl="3">
      <w:start w:val="1"/>
      <w:numFmt w:val="bullet"/>
      <w:lvlText w:val="•"/>
      <w:lvlJc w:val="left"/>
      <w:pPr>
        <w:ind w:left="3150" w:hanging="709"/>
      </w:pPr>
      <w:rPr>
        <w:rFonts w:hint="default"/>
      </w:rPr>
    </w:lvl>
    <w:lvl w:ilvl="4">
      <w:start w:val="1"/>
      <w:numFmt w:val="bullet"/>
      <w:lvlText w:val="•"/>
      <w:lvlJc w:val="left"/>
      <w:pPr>
        <w:ind w:left="3920" w:hanging="709"/>
      </w:pPr>
      <w:rPr>
        <w:rFonts w:hint="default"/>
      </w:rPr>
    </w:lvl>
    <w:lvl w:ilvl="5">
      <w:start w:val="1"/>
      <w:numFmt w:val="bullet"/>
      <w:lvlText w:val="•"/>
      <w:lvlJc w:val="left"/>
      <w:pPr>
        <w:ind w:left="4690" w:hanging="709"/>
      </w:pPr>
      <w:rPr>
        <w:rFonts w:hint="default"/>
      </w:rPr>
    </w:lvl>
    <w:lvl w:ilvl="6">
      <w:start w:val="1"/>
      <w:numFmt w:val="bullet"/>
      <w:lvlText w:val="•"/>
      <w:lvlJc w:val="left"/>
      <w:pPr>
        <w:ind w:left="5460" w:hanging="709"/>
      </w:pPr>
      <w:rPr>
        <w:rFonts w:hint="default"/>
      </w:rPr>
    </w:lvl>
    <w:lvl w:ilvl="7">
      <w:start w:val="1"/>
      <w:numFmt w:val="bullet"/>
      <w:lvlText w:val="•"/>
      <w:lvlJc w:val="left"/>
      <w:pPr>
        <w:ind w:left="6230" w:hanging="709"/>
      </w:pPr>
      <w:rPr>
        <w:rFonts w:hint="default"/>
      </w:rPr>
    </w:lvl>
    <w:lvl w:ilvl="8">
      <w:start w:val="1"/>
      <w:numFmt w:val="bullet"/>
      <w:lvlText w:val="•"/>
      <w:lvlJc w:val="left"/>
      <w:pPr>
        <w:ind w:left="7000" w:hanging="709"/>
      </w:pPr>
      <w:rPr>
        <w:rFonts w:hint="default"/>
      </w:rPr>
    </w:lvl>
  </w:abstractNum>
  <w:abstractNum w:abstractNumId="2">
    <w:nsid w:val="1F605A02"/>
    <w:multiLevelType w:val="hybridMultilevel"/>
    <w:tmpl w:val="79A88B8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17D52BA"/>
    <w:multiLevelType w:val="multilevel"/>
    <w:tmpl w:val="E19CC384"/>
    <w:lvl w:ilvl="0">
      <w:start w:val="2"/>
      <w:numFmt w:val="decimal"/>
      <w:lvlText w:val="%1."/>
      <w:lvlJc w:val="left"/>
      <w:pPr>
        <w:ind w:left="360" w:hanging="360"/>
      </w:pPr>
      <w:rPr>
        <w:rFonts w:hint="default"/>
        <w:w w:val="105"/>
      </w:rPr>
    </w:lvl>
    <w:lvl w:ilvl="1">
      <w:start w:val="1"/>
      <w:numFmt w:val="decimal"/>
      <w:lvlText w:val="%1.%2."/>
      <w:lvlJc w:val="left"/>
      <w:pPr>
        <w:ind w:left="485" w:hanging="360"/>
      </w:pPr>
      <w:rPr>
        <w:rFonts w:hint="default"/>
        <w:w w:val="105"/>
      </w:rPr>
    </w:lvl>
    <w:lvl w:ilvl="2">
      <w:start w:val="1"/>
      <w:numFmt w:val="decimal"/>
      <w:lvlText w:val="%1.%2.%3."/>
      <w:lvlJc w:val="left"/>
      <w:pPr>
        <w:ind w:left="970" w:hanging="720"/>
      </w:pPr>
      <w:rPr>
        <w:rFonts w:hint="default"/>
        <w:w w:val="105"/>
      </w:rPr>
    </w:lvl>
    <w:lvl w:ilvl="3">
      <w:start w:val="1"/>
      <w:numFmt w:val="decimal"/>
      <w:lvlText w:val="%1.%2.%3.%4."/>
      <w:lvlJc w:val="left"/>
      <w:pPr>
        <w:ind w:left="1095" w:hanging="720"/>
      </w:pPr>
      <w:rPr>
        <w:rFonts w:hint="default"/>
        <w:w w:val="105"/>
      </w:rPr>
    </w:lvl>
    <w:lvl w:ilvl="4">
      <w:start w:val="1"/>
      <w:numFmt w:val="decimal"/>
      <w:lvlText w:val="%1.%2.%3.%4.%5."/>
      <w:lvlJc w:val="left"/>
      <w:pPr>
        <w:ind w:left="1580" w:hanging="1080"/>
      </w:pPr>
      <w:rPr>
        <w:rFonts w:hint="default"/>
        <w:w w:val="105"/>
      </w:rPr>
    </w:lvl>
    <w:lvl w:ilvl="5">
      <w:start w:val="1"/>
      <w:numFmt w:val="decimal"/>
      <w:lvlText w:val="%1.%2.%3.%4.%5.%6."/>
      <w:lvlJc w:val="left"/>
      <w:pPr>
        <w:ind w:left="1705" w:hanging="1080"/>
      </w:pPr>
      <w:rPr>
        <w:rFonts w:hint="default"/>
        <w:w w:val="105"/>
      </w:rPr>
    </w:lvl>
    <w:lvl w:ilvl="6">
      <w:start w:val="1"/>
      <w:numFmt w:val="decimal"/>
      <w:lvlText w:val="%1.%2.%3.%4.%5.%6.%7."/>
      <w:lvlJc w:val="left"/>
      <w:pPr>
        <w:ind w:left="2190" w:hanging="1440"/>
      </w:pPr>
      <w:rPr>
        <w:rFonts w:hint="default"/>
        <w:w w:val="105"/>
      </w:rPr>
    </w:lvl>
    <w:lvl w:ilvl="7">
      <w:start w:val="1"/>
      <w:numFmt w:val="decimal"/>
      <w:lvlText w:val="%1.%2.%3.%4.%5.%6.%7.%8."/>
      <w:lvlJc w:val="left"/>
      <w:pPr>
        <w:ind w:left="2315" w:hanging="1440"/>
      </w:pPr>
      <w:rPr>
        <w:rFonts w:hint="default"/>
        <w:w w:val="105"/>
      </w:rPr>
    </w:lvl>
    <w:lvl w:ilvl="8">
      <w:start w:val="1"/>
      <w:numFmt w:val="decimal"/>
      <w:lvlText w:val="%1.%2.%3.%4.%5.%6.%7.%8.%9."/>
      <w:lvlJc w:val="left"/>
      <w:pPr>
        <w:ind w:left="2440" w:hanging="1440"/>
      </w:pPr>
      <w:rPr>
        <w:rFonts w:hint="default"/>
        <w:w w:val="105"/>
      </w:rPr>
    </w:lvl>
  </w:abstractNum>
  <w:abstractNum w:abstractNumId="4">
    <w:nsid w:val="3237149B"/>
    <w:multiLevelType w:val="multilevel"/>
    <w:tmpl w:val="587AC3F0"/>
    <w:lvl w:ilvl="0">
      <w:start w:val="2"/>
      <w:numFmt w:val="decimal"/>
      <w:lvlText w:val="%1"/>
      <w:lvlJc w:val="left"/>
      <w:pPr>
        <w:ind w:left="400" w:hanging="400"/>
      </w:pPr>
      <w:rPr>
        <w:rFonts w:hint="default"/>
        <w:w w:val="105"/>
      </w:rPr>
    </w:lvl>
    <w:lvl w:ilvl="1">
      <w:start w:val="17"/>
      <w:numFmt w:val="decimal"/>
      <w:lvlText w:val="%1.%2"/>
      <w:lvlJc w:val="left"/>
      <w:pPr>
        <w:ind w:left="525" w:hanging="400"/>
      </w:pPr>
      <w:rPr>
        <w:rFonts w:hint="default"/>
        <w:w w:val="105"/>
      </w:rPr>
    </w:lvl>
    <w:lvl w:ilvl="2">
      <w:start w:val="1"/>
      <w:numFmt w:val="decimal"/>
      <w:lvlText w:val="%1.%2.%3"/>
      <w:lvlJc w:val="left"/>
      <w:pPr>
        <w:ind w:left="970" w:hanging="720"/>
      </w:pPr>
      <w:rPr>
        <w:rFonts w:hint="default"/>
        <w:w w:val="105"/>
      </w:rPr>
    </w:lvl>
    <w:lvl w:ilvl="3">
      <w:start w:val="1"/>
      <w:numFmt w:val="decimal"/>
      <w:lvlText w:val="%1.%2.%3.%4"/>
      <w:lvlJc w:val="left"/>
      <w:pPr>
        <w:ind w:left="1095" w:hanging="720"/>
      </w:pPr>
      <w:rPr>
        <w:rFonts w:hint="default"/>
        <w:w w:val="105"/>
      </w:rPr>
    </w:lvl>
    <w:lvl w:ilvl="4">
      <w:start w:val="1"/>
      <w:numFmt w:val="decimal"/>
      <w:lvlText w:val="%1.%2.%3.%4.%5"/>
      <w:lvlJc w:val="left"/>
      <w:pPr>
        <w:ind w:left="1580" w:hanging="1080"/>
      </w:pPr>
      <w:rPr>
        <w:rFonts w:hint="default"/>
        <w:w w:val="105"/>
      </w:rPr>
    </w:lvl>
    <w:lvl w:ilvl="5">
      <w:start w:val="1"/>
      <w:numFmt w:val="decimal"/>
      <w:lvlText w:val="%1.%2.%3.%4.%5.%6"/>
      <w:lvlJc w:val="left"/>
      <w:pPr>
        <w:ind w:left="1705" w:hanging="1080"/>
      </w:pPr>
      <w:rPr>
        <w:rFonts w:hint="default"/>
        <w:w w:val="105"/>
      </w:rPr>
    </w:lvl>
    <w:lvl w:ilvl="6">
      <w:start w:val="1"/>
      <w:numFmt w:val="decimal"/>
      <w:lvlText w:val="%1.%2.%3.%4.%5.%6.%7"/>
      <w:lvlJc w:val="left"/>
      <w:pPr>
        <w:ind w:left="1830" w:hanging="1080"/>
      </w:pPr>
      <w:rPr>
        <w:rFonts w:hint="default"/>
        <w:w w:val="105"/>
      </w:rPr>
    </w:lvl>
    <w:lvl w:ilvl="7">
      <w:start w:val="1"/>
      <w:numFmt w:val="decimal"/>
      <w:lvlText w:val="%1.%2.%3.%4.%5.%6.%7.%8"/>
      <w:lvlJc w:val="left"/>
      <w:pPr>
        <w:ind w:left="2315" w:hanging="1440"/>
      </w:pPr>
      <w:rPr>
        <w:rFonts w:hint="default"/>
        <w:w w:val="105"/>
      </w:rPr>
    </w:lvl>
    <w:lvl w:ilvl="8">
      <w:start w:val="1"/>
      <w:numFmt w:val="decimal"/>
      <w:lvlText w:val="%1.%2.%3.%4.%5.%6.%7.%8.%9"/>
      <w:lvlJc w:val="left"/>
      <w:pPr>
        <w:ind w:left="2440" w:hanging="1440"/>
      </w:pPr>
      <w:rPr>
        <w:rFonts w:hint="default"/>
        <w:w w:val="105"/>
      </w:rPr>
    </w:lvl>
  </w:abstractNum>
  <w:abstractNum w:abstractNumId="5">
    <w:nsid w:val="3B4C1261"/>
    <w:multiLevelType w:val="multilevel"/>
    <w:tmpl w:val="A8F2E7C6"/>
    <w:lvl w:ilvl="0">
      <w:start w:val="1"/>
      <w:numFmt w:val="decimal"/>
      <w:lvlText w:val="%1"/>
      <w:lvlJc w:val="left"/>
      <w:pPr>
        <w:ind w:left="834" w:hanging="709"/>
      </w:pPr>
      <w:rPr>
        <w:rFonts w:hint="default"/>
      </w:rPr>
    </w:lvl>
    <w:lvl w:ilvl="1">
      <w:start w:val="3"/>
      <w:numFmt w:val="decimal"/>
      <w:lvlText w:val="%1.%2"/>
      <w:lvlJc w:val="left"/>
      <w:pPr>
        <w:ind w:left="834" w:hanging="709"/>
      </w:pPr>
      <w:rPr>
        <w:rFonts w:hint="default"/>
      </w:rPr>
    </w:lvl>
    <w:lvl w:ilvl="2">
      <w:start w:val="3"/>
      <w:numFmt w:val="decimal"/>
      <w:lvlText w:val="%1.%2.%3"/>
      <w:lvlJc w:val="left"/>
      <w:pPr>
        <w:ind w:left="834" w:hanging="709"/>
      </w:pPr>
      <w:rPr>
        <w:rFonts w:ascii="Arial" w:eastAsia="Arial" w:hAnsi="Arial" w:cs="Arial" w:hint="default"/>
        <w:b/>
        <w:bCs/>
        <w:spacing w:val="0"/>
        <w:w w:val="103"/>
        <w:sz w:val="19"/>
        <w:szCs w:val="19"/>
      </w:rPr>
    </w:lvl>
    <w:lvl w:ilvl="3">
      <w:start w:val="1"/>
      <w:numFmt w:val="decimal"/>
      <w:lvlText w:val="%1.%2.%3.%4"/>
      <w:lvlJc w:val="left"/>
      <w:pPr>
        <w:ind w:left="834" w:hanging="709"/>
      </w:pPr>
      <w:rPr>
        <w:rFonts w:ascii="Arial" w:eastAsia="Arial" w:hAnsi="Arial" w:cs="Arial" w:hint="default"/>
        <w:b/>
        <w:bCs/>
        <w:spacing w:val="0"/>
        <w:w w:val="103"/>
        <w:sz w:val="19"/>
        <w:szCs w:val="19"/>
      </w:rPr>
    </w:lvl>
    <w:lvl w:ilvl="4">
      <w:start w:val="1"/>
      <w:numFmt w:val="bullet"/>
      <w:lvlText w:val="•"/>
      <w:lvlJc w:val="left"/>
      <w:pPr>
        <w:ind w:left="3920" w:hanging="709"/>
      </w:pPr>
      <w:rPr>
        <w:rFonts w:hint="default"/>
      </w:rPr>
    </w:lvl>
    <w:lvl w:ilvl="5">
      <w:start w:val="1"/>
      <w:numFmt w:val="bullet"/>
      <w:lvlText w:val="•"/>
      <w:lvlJc w:val="left"/>
      <w:pPr>
        <w:ind w:left="4690" w:hanging="709"/>
      </w:pPr>
      <w:rPr>
        <w:rFonts w:hint="default"/>
      </w:rPr>
    </w:lvl>
    <w:lvl w:ilvl="6">
      <w:start w:val="1"/>
      <w:numFmt w:val="bullet"/>
      <w:lvlText w:val="•"/>
      <w:lvlJc w:val="left"/>
      <w:pPr>
        <w:ind w:left="5460" w:hanging="709"/>
      </w:pPr>
      <w:rPr>
        <w:rFonts w:hint="default"/>
      </w:rPr>
    </w:lvl>
    <w:lvl w:ilvl="7">
      <w:start w:val="1"/>
      <w:numFmt w:val="bullet"/>
      <w:lvlText w:val="•"/>
      <w:lvlJc w:val="left"/>
      <w:pPr>
        <w:ind w:left="6230" w:hanging="709"/>
      </w:pPr>
      <w:rPr>
        <w:rFonts w:hint="default"/>
      </w:rPr>
    </w:lvl>
    <w:lvl w:ilvl="8">
      <w:start w:val="1"/>
      <w:numFmt w:val="bullet"/>
      <w:lvlText w:val="•"/>
      <w:lvlJc w:val="left"/>
      <w:pPr>
        <w:ind w:left="7000" w:hanging="709"/>
      </w:pPr>
      <w:rPr>
        <w:rFonts w:hint="default"/>
      </w:rPr>
    </w:lvl>
  </w:abstractNum>
  <w:abstractNum w:abstractNumId="6">
    <w:nsid w:val="484A7F1B"/>
    <w:multiLevelType w:val="multilevel"/>
    <w:tmpl w:val="76F87526"/>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b/>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784" w:hanging="108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7">
    <w:nsid w:val="4F814481"/>
    <w:multiLevelType w:val="hybridMultilevel"/>
    <w:tmpl w:val="A95C9A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9528CE"/>
    <w:multiLevelType w:val="multilevel"/>
    <w:tmpl w:val="14904D44"/>
    <w:lvl w:ilvl="0">
      <w:start w:val="3"/>
      <w:numFmt w:val="decimal"/>
      <w:lvlText w:val="%1"/>
      <w:lvlJc w:val="left"/>
      <w:pPr>
        <w:ind w:left="360" w:hanging="360"/>
      </w:pPr>
      <w:rPr>
        <w:rFonts w:hint="default"/>
        <w:w w:val="105"/>
      </w:rPr>
    </w:lvl>
    <w:lvl w:ilvl="1">
      <w:start w:val="3"/>
      <w:numFmt w:val="decimal"/>
      <w:lvlText w:val="%1.%2"/>
      <w:lvlJc w:val="left"/>
      <w:pPr>
        <w:ind w:left="786" w:hanging="360"/>
      </w:pPr>
      <w:rPr>
        <w:rFonts w:hint="default"/>
        <w:b/>
        <w:w w:val="105"/>
      </w:rPr>
    </w:lvl>
    <w:lvl w:ilvl="2">
      <w:start w:val="1"/>
      <w:numFmt w:val="decimal"/>
      <w:lvlText w:val="%1.%2.%3"/>
      <w:lvlJc w:val="left"/>
      <w:pPr>
        <w:ind w:left="1080" w:hanging="720"/>
      </w:pPr>
      <w:rPr>
        <w:rFonts w:hint="default"/>
        <w:w w:val="105"/>
      </w:rPr>
    </w:lvl>
    <w:lvl w:ilvl="3">
      <w:start w:val="1"/>
      <w:numFmt w:val="decimal"/>
      <w:lvlText w:val="%1.%2.%3.%4"/>
      <w:lvlJc w:val="left"/>
      <w:pPr>
        <w:ind w:left="1260" w:hanging="720"/>
      </w:pPr>
      <w:rPr>
        <w:rFonts w:hint="default"/>
        <w:w w:val="105"/>
      </w:rPr>
    </w:lvl>
    <w:lvl w:ilvl="4">
      <w:start w:val="1"/>
      <w:numFmt w:val="decimal"/>
      <w:lvlText w:val="%1.%2.%3.%4.%5"/>
      <w:lvlJc w:val="left"/>
      <w:pPr>
        <w:ind w:left="1800" w:hanging="1080"/>
      </w:pPr>
      <w:rPr>
        <w:rFonts w:hint="default"/>
        <w:w w:val="105"/>
      </w:rPr>
    </w:lvl>
    <w:lvl w:ilvl="5">
      <w:start w:val="1"/>
      <w:numFmt w:val="decimal"/>
      <w:lvlText w:val="%1.%2.%3.%4.%5.%6"/>
      <w:lvlJc w:val="left"/>
      <w:pPr>
        <w:ind w:left="1980" w:hanging="1080"/>
      </w:pPr>
      <w:rPr>
        <w:rFonts w:hint="default"/>
        <w:w w:val="105"/>
      </w:rPr>
    </w:lvl>
    <w:lvl w:ilvl="6">
      <w:start w:val="1"/>
      <w:numFmt w:val="decimal"/>
      <w:lvlText w:val="%1.%2.%3.%4.%5.%6.%7"/>
      <w:lvlJc w:val="left"/>
      <w:pPr>
        <w:ind w:left="2160" w:hanging="1080"/>
      </w:pPr>
      <w:rPr>
        <w:rFonts w:hint="default"/>
        <w:w w:val="105"/>
      </w:rPr>
    </w:lvl>
    <w:lvl w:ilvl="7">
      <w:start w:val="1"/>
      <w:numFmt w:val="decimal"/>
      <w:lvlText w:val="%1.%2.%3.%4.%5.%6.%7.%8"/>
      <w:lvlJc w:val="left"/>
      <w:pPr>
        <w:ind w:left="2700" w:hanging="1440"/>
      </w:pPr>
      <w:rPr>
        <w:rFonts w:hint="default"/>
        <w:w w:val="105"/>
      </w:rPr>
    </w:lvl>
    <w:lvl w:ilvl="8">
      <w:start w:val="1"/>
      <w:numFmt w:val="decimal"/>
      <w:lvlText w:val="%1.%2.%3.%4.%5.%6.%7.%8.%9"/>
      <w:lvlJc w:val="left"/>
      <w:pPr>
        <w:ind w:left="2880" w:hanging="1440"/>
      </w:pPr>
      <w:rPr>
        <w:rFonts w:hint="default"/>
        <w:w w:val="105"/>
      </w:rPr>
    </w:lvl>
  </w:abstractNum>
  <w:abstractNum w:abstractNumId="9">
    <w:nsid w:val="5966621B"/>
    <w:multiLevelType w:val="hybridMultilevel"/>
    <w:tmpl w:val="D2A213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AA6E8E"/>
    <w:multiLevelType w:val="multilevel"/>
    <w:tmpl w:val="4D760CB0"/>
    <w:lvl w:ilvl="0">
      <w:start w:val="1"/>
      <w:numFmt w:val="bullet"/>
      <w:lvlText w:val=""/>
      <w:lvlJc w:val="left"/>
      <w:pPr>
        <w:ind w:left="360" w:hanging="360"/>
      </w:pPr>
      <w:rPr>
        <w:rFonts w:ascii="Symbol" w:hAnsi="Symbol" w:hint="default"/>
        <w:w w:val="105"/>
      </w:rPr>
    </w:lvl>
    <w:lvl w:ilvl="1">
      <w:start w:val="1"/>
      <w:numFmt w:val="decimal"/>
      <w:lvlText w:val="%1.%2"/>
      <w:lvlJc w:val="left"/>
      <w:pPr>
        <w:ind w:left="661" w:hanging="620"/>
      </w:pPr>
      <w:rPr>
        <w:rFonts w:hint="default"/>
        <w:w w:val="105"/>
      </w:rPr>
    </w:lvl>
    <w:lvl w:ilvl="2">
      <w:start w:val="1"/>
      <w:numFmt w:val="decimal"/>
      <w:lvlText w:val="%1.%2.%3"/>
      <w:lvlJc w:val="left"/>
      <w:pPr>
        <w:ind w:left="802" w:hanging="720"/>
      </w:pPr>
      <w:rPr>
        <w:rFonts w:hint="default"/>
        <w:w w:val="105"/>
      </w:rPr>
    </w:lvl>
    <w:lvl w:ilvl="3">
      <w:start w:val="2"/>
      <w:numFmt w:val="decimal"/>
      <w:lvlText w:val="%1.%2.%3.%4"/>
      <w:lvlJc w:val="left"/>
      <w:pPr>
        <w:ind w:left="843" w:hanging="720"/>
      </w:pPr>
      <w:rPr>
        <w:rFonts w:hint="default"/>
        <w:w w:val="105"/>
      </w:rPr>
    </w:lvl>
    <w:lvl w:ilvl="4">
      <w:start w:val="1"/>
      <w:numFmt w:val="decimal"/>
      <w:lvlText w:val="%1.%2.%3.%4.%5"/>
      <w:lvlJc w:val="left"/>
      <w:pPr>
        <w:ind w:left="1244" w:hanging="1080"/>
      </w:pPr>
      <w:rPr>
        <w:rFonts w:hint="default"/>
        <w:w w:val="105"/>
      </w:rPr>
    </w:lvl>
    <w:lvl w:ilvl="5">
      <w:start w:val="1"/>
      <w:numFmt w:val="decimal"/>
      <w:lvlText w:val="%1.%2.%3.%4.%5.%6"/>
      <w:lvlJc w:val="left"/>
      <w:pPr>
        <w:ind w:left="1285" w:hanging="1080"/>
      </w:pPr>
      <w:rPr>
        <w:rFonts w:hint="default"/>
        <w:w w:val="105"/>
      </w:rPr>
    </w:lvl>
    <w:lvl w:ilvl="6">
      <w:start w:val="1"/>
      <w:numFmt w:val="decimal"/>
      <w:lvlText w:val="%1.%2.%3.%4.%5.%6.%7"/>
      <w:lvlJc w:val="left"/>
      <w:pPr>
        <w:ind w:left="1326" w:hanging="1080"/>
      </w:pPr>
      <w:rPr>
        <w:rFonts w:hint="default"/>
        <w:w w:val="105"/>
      </w:rPr>
    </w:lvl>
    <w:lvl w:ilvl="7">
      <w:start w:val="1"/>
      <w:numFmt w:val="decimal"/>
      <w:lvlText w:val="%1.%2.%3.%4.%5.%6.%7.%8"/>
      <w:lvlJc w:val="left"/>
      <w:pPr>
        <w:ind w:left="1727" w:hanging="1440"/>
      </w:pPr>
      <w:rPr>
        <w:rFonts w:hint="default"/>
        <w:w w:val="105"/>
      </w:rPr>
    </w:lvl>
    <w:lvl w:ilvl="8">
      <w:start w:val="1"/>
      <w:numFmt w:val="decimal"/>
      <w:lvlText w:val="%1.%2.%3.%4.%5.%6.%7.%8.%9"/>
      <w:lvlJc w:val="left"/>
      <w:pPr>
        <w:ind w:left="1768" w:hanging="1440"/>
      </w:pPr>
      <w:rPr>
        <w:rFonts w:hint="default"/>
        <w:w w:val="105"/>
      </w:rPr>
    </w:lvl>
  </w:abstractNum>
  <w:abstractNum w:abstractNumId="11">
    <w:nsid w:val="5C893F1F"/>
    <w:multiLevelType w:val="multilevel"/>
    <w:tmpl w:val="2ABE2432"/>
    <w:lvl w:ilvl="0">
      <w:start w:val="7"/>
      <w:numFmt w:val="decimal"/>
      <w:lvlText w:val="%1"/>
      <w:lvlJc w:val="left"/>
      <w:pPr>
        <w:ind w:left="845" w:hanging="720"/>
      </w:pPr>
      <w:rPr>
        <w:rFonts w:hint="default"/>
      </w:rPr>
    </w:lvl>
    <w:lvl w:ilvl="1">
      <w:start w:val="1"/>
      <w:numFmt w:val="decimal"/>
      <w:lvlText w:val="%1.%2"/>
      <w:lvlJc w:val="left"/>
      <w:pPr>
        <w:ind w:left="845" w:hanging="720"/>
      </w:pPr>
      <w:rPr>
        <w:rFonts w:hint="default"/>
      </w:rPr>
    </w:lvl>
    <w:lvl w:ilvl="2">
      <w:start w:val="1"/>
      <w:numFmt w:val="decimal"/>
      <w:lvlText w:val="%1.%2.%3"/>
      <w:lvlJc w:val="left"/>
      <w:pPr>
        <w:ind w:left="845" w:hanging="720"/>
      </w:pPr>
      <w:rPr>
        <w:rFonts w:ascii="Arial" w:eastAsia="Arial" w:hAnsi="Arial" w:cs="Arial" w:hint="default"/>
        <w:b/>
        <w:bCs/>
        <w:spacing w:val="0"/>
        <w:w w:val="103"/>
        <w:sz w:val="19"/>
        <w:szCs w:val="19"/>
      </w:rPr>
    </w:lvl>
    <w:lvl w:ilvl="3">
      <w:start w:val="1"/>
      <w:numFmt w:val="bullet"/>
      <w:lvlText w:val="•"/>
      <w:lvlJc w:val="left"/>
      <w:pPr>
        <w:ind w:left="3266" w:hanging="720"/>
      </w:pPr>
      <w:rPr>
        <w:rFonts w:hint="default"/>
      </w:rPr>
    </w:lvl>
    <w:lvl w:ilvl="4">
      <w:start w:val="1"/>
      <w:numFmt w:val="bullet"/>
      <w:lvlText w:val="•"/>
      <w:lvlJc w:val="left"/>
      <w:pPr>
        <w:ind w:left="4020" w:hanging="720"/>
      </w:pPr>
      <w:rPr>
        <w:rFonts w:hint="default"/>
      </w:rPr>
    </w:lvl>
    <w:lvl w:ilvl="5">
      <w:start w:val="1"/>
      <w:numFmt w:val="bullet"/>
      <w:lvlText w:val="•"/>
      <w:lvlJc w:val="left"/>
      <w:pPr>
        <w:ind w:left="4773" w:hanging="720"/>
      </w:pPr>
      <w:rPr>
        <w:rFonts w:hint="default"/>
      </w:rPr>
    </w:lvl>
    <w:lvl w:ilvl="6">
      <w:start w:val="1"/>
      <w:numFmt w:val="bullet"/>
      <w:lvlText w:val="•"/>
      <w:lvlJc w:val="left"/>
      <w:pPr>
        <w:ind w:left="5526" w:hanging="720"/>
      </w:pPr>
      <w:rPr>
        <w:rFonts w:hint="default"/>
      </w:rPr>
    </w:lvl>
    <w:lvl w:ilvl="7">
      <w:start w:val="1"/>
      <w:numFmt w:val="bullet"/>
      <w:lvlText w:val="•"/>
      <w:lvlJc w:val="left"/>
      <w:pPr>
        <w:ind w:left="6280" w:hanging="720"/>
      </w:pPr>
      <w:rPr>
        <w:rFonts w:hint="default"/>
      </w:rPr>
    </w:lvl>
    <w:lvl w:ilvl="8">
      <w:start w:val="1"/>
      <w:numFmt w:val="bullet"/>
      <w:lvlText w:val="•"/>
      <w:lvlJc w:val="left"/>
      <w:pPr>
        <w:ind w:left="7033" w:hanging="720"/>
      </w:pPr>
      <w:rPr>
        <w:rFonts w:hint="default"/>
      </w:rPr>
    </w:lvl>
  </w:abstractNum>
  <w:abstractNum w:abstractNumId="12">
    <w:nsid w:val="5E5406B9"/>
    <w:multiLevelType w:val="hybridMultilevel"/>
    <w:tmpl w:val="587CF90C"/>
    <w:lvl w:ilvl="0" w:tplc="DD441CEE">
      <w:start w:val="11"/>
      <w:numFmt w:val="decimal"/>
      <w:lvlText w:val="%1."/>
      <w:lvlJc w:val="left"/>
      <w:pPr>
        <w:ind w:left="1668" w:hanging="360"/>
      </w:pPr>
      <w:rPr>
        <w:rFonts w:hint="default"/>
        <w:w w:val="105"/>
      </w:rPr>
    </w:lvl>
    <w:lvl w:ilvl="1" w:tplc="041F0019">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3">
    <w:nsid w:val="65A52ADE"/>
    <w:multiLevelType w:val="multilevel"/>
    <w:tmpl w:val="76F87526"/>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b/>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784" w:hanging="108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4">
    <w:nsid w:val="74FE0FE5"/>
    <w:multiLevelType w:val="multilevel"/>
    <w:tmpl w:val="8ABCE0B8"/>
    <w:lvl w:ilvl="0">
      <w:start w:val="10"/>
      <w:numFmt w:val="decimal"/>
      <w:lvlText w:val="%1"/>
      <w:lvlJc w:val="left"/>
      <w:pPr>
        <w:ind w:left="522" w:hanging="380"/>
      </w:pPr>
      <w:rPr>
        <w:rFonts w:hint="default"/>
        <w:w w:val="105"/>
      </w:rPr>
    </w:lvl>
    <w:lvl w:ilvl="1">
      <w:start w:val="1"/>
      <w:numFmt w:val="decimal"/>
      <w:lvlText w:val="%1.%2"/>
      <w:lvlJc w:val="left"/>
      <w:pPr>
        <w:ind w:left="1231" w:hanging="380"/>
      </w:pPr>
      <w:rPr>
        <w:rFonts w:hint="default"/>
        <w:b/>
        <w:w w:val="105"/>
      </w:rPr>
    </w:lvl>
    <w:lvl w:ilvl="2">
      <w:start w:val="1"/>
      <w:numFmt w:val="decimal"/>
      <w:lvlText w:val="%1.%2.%3"/>
      <w:lvlJc w:val="left"/>
      <w:pPr>
        <w:ind w:left="2160" w:hanging="720"/>
      </w:pPr>
      <w:rPr>
        <w:rFonts w:hint="default"/>
        <w:w w:val="105"/>
      </w:rPr>
    </w:lvl>
    <w:lvl w:ilvl="3">
      <w:start w:val="1"/>
      <w:numFmt w:val="decimal"/>
      <w:lvlText w:val="%1.%2.%3.%4"/>
      <w:lvlJc w:val="left"/>
      <w:pPr>
        <w:ind w:left="2880" w:hanging="720"/>
      </w:pPr>
      <w:rPr>
        <w:rFonts w:hint="default"/>
        <w:w w:val="105"/>
      </w:rPr>
    </w:lvl>
    <w:lvl w:ilvl="4">
      <w:start w:val="1"/>
      <w:numFmt w:val="decimal"/>
      <w:lvlText w:val="%1.%2.%3.%4.%5"/>
      <w:lvlJc w:val="left"/>
      <w:pPr>
        <w:ind w:left="3960" w:hanging="1080"/>
      </w:pPr>
      <w:rPr>
        <w:rFonts w:hint="default"/>
        <w:w w:val="105"/>
      </w:rPr>
    </w:lvl>
    <w:lvl w:ilvl="5">
      <w:start w:val="1"/>
      <w:numFmt w:val="decimal"/>
      <w:lvlText w:val="%1.%2.%3.%4.%5.%6"/>
      <w:lvlJc w:val="left"/>
      <w:pPr>
        <w:ind w:left="4680" w:hanging="1080"/>
      </w:pPr>
      <w:rPr>
        <w:rFonts w:hint="default"/>
        <w:w w:val="105"/>
      </w:rPr>
    </w:lvl>
    <w:lvl w:ilvl="6">
      <w:start w:val="1"/>
      <w:numFmt w:val="decimal"/>
      <w:lvlText w:val="%1.%2.%3.%4.%5.%6.%7"/>
      <w:lvlJc w:val="left"/>
      <w:pPr>
        <w:ind w:left="5400" w:hanging="1080"/>
      </w:pPr>
      <w:rPr>
        <w:rFonts w:hint="default"/>
        <w:w w:val="105"/>
      </w:rPr>
    </w:lvl>
    <w:lvl w:ilvl="7">
      <w:start w:val="1"/>
      <w:numFmt w:val="decimal"/>
      <w:lvlText w:val="%1.%2.%3.%4.%5.%6.%7.%8"/>
      <w:lvlJc w:val="left"/>
      <w:pPr>
        <w:ind w:left="6480" w:hanging="1440"/>
      </w:pPr>
      <w:rPr>
        <w:rFonts w:hint="default"/>
        <w:w w:val="105"/>
      </w:rPr>
    </w:lvl>
    <w:lvl w:ilvl="8">
      <w:start w:val="1"/>
      <w:numFmt w:val="decimal"/>
      <w:lvlText w:val="%1.%2.%3.%4.%5.%6.%7.%8.%9"/>
      <w:lvlJc w:val="left"/>
      <w:pPr>
        <w:ind w:left="7200" w:hanging="1440"/>
      </w:pPr>
      <w:rPr>
        <w:rFonts w:hint="default"/>
        <w:w w:val="105"/>
      </w:rPr>
    </w:lvl>
  </w:abstractNum>
  <w:abstractNum w:abstractNumId="15">
    <w:nsid w:val="76C23A3C"/>
    <w:multiLevelType w:val="hybridMultilevel"/>
    <w:tmpl w:val="F85A4B48"/>
    <w:lvl w:ilvl="0" w:tplc="3A344A1E">
      <w:start w:val="6"/>
      <w:numFmt w:val="decimal"/>
      <w:lvlText w:val="%1"/>
      <w:lvlJc w:val="left"/>
      <w:pPr>
        <w:ind w:left="720" w:hanging="360"/>
      </w:pPr>
      <w:rPr>
        <w:rFonts w:hint="default"/>
        <w:w w:val="1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8C7B6A"/>
    <w:multiLevelType w:val="multilevel"/>
    <w:tmpl w:val="16E8460C"/>
    <w:lvl w:ilvl="0">
      <w:start w:val="1"/>
      <w:numFmt w:val="decimal"/>
      <w:lvlText w:val="%1."/>
      <w:lvlJc w:val="left"/>
      <w:pPr>
        <w:ind w:left="834" w:hanging="709"/>
      </w:pPr>
      <w:rPr>
        <w:rFonts w:ascii="Arial" w:eastAsia="Arial" w:hAnsi="Arial" w:cs="Arial" w:hint="default"/>
        <w:b/>
        <w:bCs/>
        <w:spacing w:val="0"/>
        <w:w w:val="103"/>
      </w:rPr>
    </w:lvl>
    <w:lvl w:ilvl="1">
      <w:start w:val="1"/>
      <w:numFmt w:val="decimal"/>
      <w:lvlText w:val="%1.%2"/>
      <w:lvlJc w:val="left"/>
      <w:pPr>
        <w:ind w:left="834" w:hanging="709"/>
      </w:pPr>
      <w:rPr>
        <w:rFonts w:ascii="Arial" w:eastAsia="Arial" w:hAnsi="Arial" w:cs="Arial" w:hint="default"/>
        <w:b/>
        <w:bCs/>
        <w:spacing w:val="0"/>
        <w:w w:val="103"/>
      </w:rPr>
    </w:lvl>
    <w:lvl w:ilvl="2">
      <w:start w:val="1"/>
      <w:numFmt w:val="decimal"/>
      <w:lvlText w:val="%1.%2.%3"/>
      <w:lvlJc w:val="left"/>
      <w:pPr>
        <w:ind w:left="845" w:hanging="720"/>
      </w:pPr>
      <w:rPr>
        <w:rFonts w:ascii="Arial" w:eastAsia="Arial" w:hAnsi="Arial" w:cs="Arial" w:hint="default"/>
        <w:b/>
        <w:bCs/>
        <w:spacing w:val="0"/>
        <w:w w:val="103"/>
        <w:sz w:val="19"/>
        <w:szCs w:val="19"/>
      </w:rPr>
    </w:lvl>
    <w:lvl w:ilvl="3">
      <w:start w:val="1"/>
      <w:numFmt w:val="decimal"/>
      <w:lvlText w:val="%1.%2.%3.%4"/>
      <w:lvlJc w:val="left"/>
      <w:pPr>
        <w:ind w:left="834" w:hanging="709"/>
      </w:pPr>
      <w:rPr>
        <w:rFonts w:ascii="Arial" w:eastAsia="Arial" w:hAnsi="Arial" w:cs="Arial" w:hint="default"/>
        <w:b/>
        <w:bCs/>
        <w:spacing w:val="0"/>
        <w:w w:val="103"/>
        <w:sz w:val="19"/>
        <w:szCs w:val="19"/>
      </w:rPr>
    </w:lvl>
    <w:lvl w:ilvl="4">
      <w:start w:val="1"/>
      <w:numFmt w:val="bullet"/>
      <w:lvlText w:val="•"/>
      <w:lvlJc w:val="left"/>
      <w:pPr>
        <w:ind w:left="3920" w:hanging="709"/>
      </w:pPr>
      <w:rPr>
        <w:rFonts w:hint="default"/>
      </w:rPr>
    </w:lvl>
    <w:lvl w:ilvl="5">
      <w:start w:val="1"/>
      <w:numFmt w:val="bullet"/>
      <w:lvlText w:val="•"/>
      <w:lvlJc w:val="left"/>
      <w:pPr>
        <w:ind w:left="4690" w:hanging="709"/>
      </w:pPr>
      <w:rPr>
        <w:rFonts w:hint="default"/>
      </w:rPr>
    </w:lvl>
    <w:lvl w:ilvl="6">
      <w:start w:val="1"/>
      <w:numFmt w:val="bullet"/>
      <w:lvlText w:val="•"/>
      <w:lvlJc w:val="left"/>
      <w:pPr>
        <w:ind w:left="5460" w:hanging="709"/>
      </w:pPr>
      <w:rPr>
        <w:rFonts w:hint="default"/>
      </w:rPr>
    </w:lvl>
    <w:lvl w:ilvl="7">
      <w:start w:val="1"/>
      <w:numFmt w:val="bullet"/>
      <w:lvlText w:val="•"/>
      <w:lvlJc w:val="left"/>
      <w:pPr>
        <w:ind w:left="6230" w:hanging="709"/>
      </w:pPr>
      <w:rPr>
        <w:rFonts w:hint="default"/>
      </w:rPr>
    </w:lvl>
    <w:lvl w:ilvl="8">
      <w:start w:val="1"/>
      <w:numFmt w:val="bullet"/>
      <w:lvlText w:val="•"/>
      <w:lvlJc w:val="left"/>
      <w:pPr>
        <w:ind w:left="7000" w:hanging="709"/>
      </w:pPr>
      <w:rPr>
        <w:rFonts w:hint="default"/>
      </w:rPr>
    </w:lvl>
  </w:abstractNum>
  <w:num w:numId="1">
    <w:abstractNumId w:val="11"/>
  </w:num>
  <w:num w:numId="2">
    <w:abstractNumId w:val="1"/>
  </w:num>
  <w:num w:numId="3">
    <w:abstractNumId w:val="0"/>
  </w:num>
  <w:num w:numId="4">
    <w:abstractNumId w:val="5"/>
  </w:num>
  <w:num w:numId="5">
    <w:abstractNumId w:val="16"/>
  </w:num>
  <w:num w:numId="6">
    <w:abstractNumId w:val="3"/>
  </w:num>
  <w:num w:numId="7">
    <w:abstractNumId w:val="10"/>
  </w:num>
  <w:num w:numId="8">
    <w:abstractNumId w:val="9"/>
  </w:num>
  <w:num w:numId="9">
    <w:abstractNumId w:val="7"/>
  </w:num>
  <w:num w:numId="10">
    <w:abstractNumId w:val="15"/>
  </w:num>
  <w:num w:numId="11">
    <w:abstractNumId w:val="4"/>
  </w:num>
  <w:num w:numId="12">
    <w:abstractNumId w:val="8"/>
  </w:num>
  <w:num w:numId="13">
    <w:abstractNumId w:val="13"/>
  </w:num>
  <w:num w:numId="14">
    <w:abstractNumId w:val="6"/>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05"/>
    <w:rsid w:val="00157D91"/>
    <w:rsid w:val="00176F05"/>
    <w:rsid w:val="00210170"/>
    <w:rsid w:val="002333AF"/>
    <w:rsid w:val="00351226"/>
    <w:rsid w:val="003949A6"/>
    <w:rsid w:val="006A50EA"/>
    <w:rsid w:val="006E2186"/>
    <w:rsid w:val="00867C59"/>
    <w:rsid w:val="00886D6C"/>
    <w:rsid w:val="009153AE"/>
    <w:rsid w:val="00A108B0"/>
    <w:rsid w:val="00B8570B"/>
    <w:rsid w:val="00D20F83"/>
    <w:rsid w:val="00D64BC4"/>
    <w:rsid w:val="00D923FB"/>
    <w:rsid w:val="00F10F86"/>
    <w:rsid w:val="00F50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05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845"/>
      <w:outlineLvl w:val="0"/>
    </w:pPr>
    <w:rPr>
      <w:b/>
      <w:bCs/>
      <w:sz w:val="24"/>
      <w:szCs w:val="24"/>
    </w:rPr>
  </w:style>
  <w:style w:type="paragraph" w:styleId="Balk2">
    <w:name w:val="heading 2"/>
    <w:basedOn w:val="Normal"/>
    <w:uiPriority w:val="1"/>
    <w:qFormat/>
    <w:pPr>
      <w:ind w:left="834" w:hanging="709"/>
      <w:outlineLvl w:val="1"/>
    </w:pPr>
    <w:rPr>
      <w:b/>
      <w:bCs/>
      <w:sz w:val="21"/>
      <w:szCs w:val="21"/>
    </w:rPr>
  </w:style>
  <w:style w:type="paragraph" w:styleId="Balk3">
    <w:name w:val="heading 3"/>
    <w:basedOn w:val="Normal"/>
    <w:uiPriority w:val="1"/>
    <w:qFormat/>
    <w:pPr>
      <w:ind w:left="125" w:hanging="709"/>
      <w:outlineLvl w:val="2"/>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ind w:left="834" w:hanging="709"/>
    </w:pPr>
  </w:style>
  <w:style w:type="paragraph" w:customStyle="1" w:styleId="TableParagraph">
    <w:name w:val="Table Paragraph"/>
    <w:basedOn w:val="Normal"/>
    <w:uiPriority w:val="1"/>
    <w:qFormat/>
    <w:pPr>
      <w:spacing w:line="209" w:lineRule="exact"/>
      <w:ind w:left="35"/>
    </w:pPr>
  </w:style>
  <w:style w:type="paragraph" w:styleId="BalonMetni">
    <w:name w:val="Balloon Text"/>
    <w:basedOn w:val="Normal"/>
    <w:link w:val="BalonMetniChar"/>
    <w:uiPriority w:val="99"/>
    <w:semiHidden/>
    <w:unhideWhenUsed/>
    <w:rsid w:val="003949A6"/>
    <w:rPr>
      <w:rFonts w:ascii="Times New Roman" w:hAnsi="Times New Roman" w:cs="Times New Roman"/>
      <w:sz w:val="26"/>
      <w:szCs w:val="26"/>
    </w:rPr>
  </w:style>
  <w:style w:type="character" w:customStyle="1" w:styleId="BalonMetniChar">
    <w:name w:val="Balon Metni Char"/>
    <w:basedOn w:val="VarsaylanParagrafYazTipi"/>
    <w:link w:val="BalonMetni"/>
    <w:uiPriority w:val="99"/>
    <w:semiHidden/>
    <w:rsid w:val="003949A6"/>
    <w:rPr>
      <w:rFonts w:ascii="Times New Roman" w:eastAsia="Arial" w:hAnsi="Times New Roman" w:cs="Times New Roman"/>
      <w:sz w:val="26"/>
      <w:szCs w:val="26"/>
    </w:rPr>
  </w:style>
  <w:style w:type="character" w:styleId="Kpr">
    <w:name w:val="Hyperlink"/>
    <w:basedOn w:val="VarsaylanParagrafYazTipi"/>
    <w:uiPriority w:val="99"/>
    <w:unhideWhenUsed/>
    <w:rsid w:val="00D923FB"/>
    <w:rPr>
      <w:color w:val="0000FF" w:themeColor="hyperlink"/>
      <w:u w:val="single"/>
    </w:rPr>
  </w:style>
  <w:style w:type="character" w:customStyle="1" w:styleId="UnresolvedMention">
    <w:name w:val="Unresolved Mention"/>
    <w:basedOn w:val="VarsaylanParagrafYazTipi"/>
    <w:uiPriority w:val="99"/>
    <w:rsid w:val="00D923FB"/>
    <w:rPr>
      <w:color w:val="808080"/>
      <w:shd w:val="clear" w:color="auto" w:fill="E6E6E6"/>
    </w:rPr>
  </w:style>
  <w:style w:type="paragraph" w:styleId="BelgeBalantlar">
    <w:name w:val="Document Map"/>
    <w:basedOn w:val="Normal"/>
    <w:link w:val="BelgeBalantlarChar"/>
    <w:uiPriority w:val="99"/>
    <w:semiHidden/>
    <w:unhideWhenUsed/>
    <w:rsid w:val="00A108B0"/>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A108B0"/>
    <w:rPr>
      <w:rFonts w:ascii="Times New Roman" w:eastAsia="Arial" w:hAnsi="Times New Roman" w:cs="Times New Roman"/>
      <w:sz w:val="24"/>
      <w:szCs w:val="24"/>
    </w:rPr>
  </w:style>
  <w:style w:type="table" w:styleId="TabloKlavuzu">
    <w:name w:val="Table Grid"/>
    <w:basedOn w:val="NormalTablo"/>
    <w:uiPriority w:val="39"/>
    <w:rsid w:val="00210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1487</Words>
  <Characters>8477</Characters>
  <Application>Microsoft Macintosh Word</Application>
  <DocSecurity>0</DocSecurity>
  <Lines>70</Lines>
  <Paragraphs>19</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Kullanıcısı</cp:lastModifiedBy>
  <cp:revision>3</cp:revision>
  <cp:lastPrinted>2018-01-24T07:07:00Z</cp:lastPrinted>
  <dcterms:created xsi:type="dcterms:W3CDTF">2018-03-06T07:07:00Z</dcterms:created>
  <dcterms:modified xsi:type="dcterms:W3CDTF">2018-03-15T07:09:00Z</dcterms:modified>
</cp:coreProperties>
</file>